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A47" w:rsidRDefault="00425FCD" w:rsidP="00933A47">
      <w:pPr>
        <w:jc w:val="center"/>
        <w:rPr>
          <w:sz w:val="22"/>
          <w:szCs w:val="22"/>
        </w:rPr>
      </w:pPr>
      <w:r>
        <w:rPr>
          <w:sz w:val="48"/>
          <w:szCs w:val="48"/>
        </w:rPr>
        <w:t xml:space="preserve">Cloud Computing </w:t>
      </w:r>
      <w:r w:rsidR="00D205AB">
        <w:rPr>
          <w:sz w:val="48"/>
          <w:szCs w:val="48"/>
        </w:rPr>
        <w:t>-</w:t>
      </w:r>
      <w:r w:rsidR="002F6186">
        <w:rPr>
          <w:sz w:val="48"/>
          <w:szCs w:val="48"/>
        </w:rPr>
        <w:t xml:space="preserve"> I</w:t>
      </w:r>
      <w:r>
        <w:rPr>
          <w:sz w:val="48"/>
          <w:szCs w:val="48"/>
        </w:rPr>
        <w:t xml:space="preserve">s Your </w:t>
      </w:r>
      <w:r w:rsidR="00260D73">
        <w:rPr>
          <w:sz w:val="48"/>
          <w:szCs w:val="48"/>
        </w:rPr>
        <w:t>Information</w:t>
      </w:r>
      <w:r>
        <w:rPr>
          <w:sz w:val="48"/>
          <w:szCs w:val="48"/>
        </w:rPr>
        <w:t xml:space="preserve"> Secure</w:t>
      </w:r>
    </w:p>
    <w:p w:rsidR="00933A47" w:rsidRDefault="00933A47" w:rsidP="00933A47">
      <w:pPr>
        <w:jc w:val="center"/>
        <w:rPr>
          <w:sz w:val="22"/>
          <w:szCs w:val="22"/>
        </w:rPr>
      </w:pPr>
    </w:p>
    <w:p w:rsidR="00933A47" w:rsidRDefault="0060671F" w:rsidP="00933A47">
      <w:pPr>
        <w:jc w:val="center"/>
        <w:rPr>
          <w:sz w:val="22"/>
          <w:szCs w:val="22"/>
        </w:rPr>
      </w:pPr>
      <w:r>
        <w:rPr>
          <w:sz w:val="22"/>
          <w:szCs w:val="22"/>
        </w:rPr>
        <w:t>Beaulah Aloysius</w:t>
      </w:r>
      <w:r w:rsidR="00044C23">
        <w:rPr>
          <w:sz w:val="22"/>
          <w:szCs w:val="22"/>
        </w:rPr>
        <w:t>Navamani</w:t>
      </w:r>
    </w:p>
    <w:p w:rsidR="00933A47" w:rsidRDefault="0060671F" w:rsidP="00933A47">
      <w:pPr>
        <w:jc w:val="center"/>
        <w:rPr>
          <w:sz w:val="20"/>
          <w:szCs w:val="20"/>
        </w:rPr>
      </w:pPr>
      <w:r>
        <w:rPr>
          <w:sz w:val="20"/>
          <w:szCs w:val="20"/>
        </w:rPr>
        <w:t>CS591</w:t>
      </w:r>
      <w:r w:rsidR="00797720">
        <w:rPr>
          <w:sz w:val="20"/>
          <w:szCs w:val="20"/>
        </w:rPr>
        <w:t>0</w:t>
      </w:r>
      <w:r>
        <w:rPr>
          <w:sz w:val="20"/>
          <w:szCs w:val="20"/>
        </w:rPr>
        <w:t xml:space="preserve"> – Project </w:t>
      </w:r>
      <w:r w:rsidR="00966343">
        <w:rPr>
          <w:sz w:val="20"/>
          <w:szCs w:val="20"/>
        </w:rPr>
        <w:t>work</w:t>
      </w:r>
    </w:p>
    <w:p w:rsidR="00933A47" w:rsidRDefault="0060671F" w:rsidP="00933A47">
      <w:pPr>
        <w:jc w:val="center"/>
        <w:rPr>
          <w:sz w:val="20"/>
          <w:szCs w:val="20"/>
        </w:rPr>
      </w:pPr>
      <w:r>
        <w:rPr>
          <w:sz w:val="20"/>
          <w:szCs w:val="20"/>
        </w:rPr>
        <w:t>University of Colorado, Colorado Springs</w:t>
      </w:r>
    </w:p>
    <w:p w:rsidR="00933A47" w:rsidRDefault="0060671F" w:rsidP="00933A47">
      <w:pPr>
        <w:jc w:val="center"/>
        <w:rPr>
          <w:sz w:val="20"/>
          <w:szCs w:val="20"/>
        </w:rPr>
      </w:pPr>
      <w:r>
        <w:rPr>
          <w:b/>
          <w:noProof/>
          <w:sz w:val="16"/>
          <w:szCs w:val="16"/>
        </w:rPr>
        <w:t>bnavaman@uccs.edu</w:t>
      </w:r>
    </w:p>
    <w:p w:rsidR="00933A47" w:rsidRDefault="00933A47" w:rsidP="00933A47">
      <w:pPr>
        <w:jc w:val="center"/>
        <w:rPr>
          <w:sz w:val="20"/>
          <w:szCs w:val="20"/>
        </w:rPr>
      </w:pPr>
    </w:p>
    <w:p w:rsidR="00933A47" w:rsidRDefault="00933A47" w:rsidP="00933A47">
      <w:pPr>
        <w:rPr>
          <w:sz w:val="20"/>
          <w:szCs w:val="20"/>
        </w:rPr>
        <w:sectPr w:rsidR="00933A47" w:rsidSect="00933A47">
          <w:footerReference w:type="default" r:id="rId7"/>
          <w:pgSz w:w="12240" w:h="15840"/>
          <w:pgMar w:top="1080" w:right="900" w:bottom="1440" w:left="900" w:header="720" w:footer="720" w:gutter="0"/>
          <w:cols w:space="720"/>
          <w:docGrid w:linePitch="360"/>
        </w:sectPr>
      </w:pPr>
    </w:p>
    <w:p w:rsidR="00AA2FD9" w:rsidRDefault="001F6227" w:rsidP="001F6227">
      <w:pPr>
        <w:jc w:val="both"/>
        <w:rPr>
          <w:b/>
          <w:sz w:val="18"/>
          <w:szCs w:val="18"/>
        </w:rPr>
      </w:pPr>
      <w:r w:rsidRPr="00AA2FD9">
        <w:rPr>
          <w:b/>
          <w:sz w:val="18"/>
          <w:szCs w:val="18"/>
        </w:rPr>
        <w:lastRenderedPageBreak/>
        <w:t xml:space="preserve"> </w:t>
      </w:r>
      <w:r w:rsidR="00AA2FD9">
        <w:rPr>
          <w:b/>
          <w:sz w:val="18"/>
          <w:szCs w:val="18"/>
        </w:rPr>
        <w:t xml:space="preserve"> </w:t>
      </w:r>
    </w:p>
    <w:p w:rsidR="00933A47" w:rsidRPr="001826A6" w:rsidRDefault="00AA2FD9" w:rsidP="001F6227">
      <w:pPr>
        <w:jc w:val="both"/>
        <w:rPr>
          <w:color w:val="000000"/>
          <w:sz w:val="20"/>
          <w:szCs w:val="20"/>
        </w:rPr>
      </w:pPr>
      <w:r w:rsidRPr="00ED14E2">
        <w:rPr>
          <w:b/>
          <w:color w:val="FF0000"/>
          <w:sz w:val="18"/>
          <w:szCs w:val="18"/>
        </w:rPr>
        <w:t xml:space="preserve">  </w:t>
      </w:r>
      <w:r w:rsidR="00720B18" w:rsidRPr="00D052EB">
        <w:rPr>
          <w:b/>
          <w:color w:val="000000"/>
          <w:sz w:val="18"/>
          <w:szCs w:val="18"/>
        </w:rPr>
        <w:t>ABSTRACT</w:t>
      </w:r>
      <w:r w:rsidR="001F6227" w:rsidRPr="00044C23">
        <w:rPr>
          <w:b/>
          <w:i/>
          <w:color w:val="000000"/>
          <w:sz w:val="18"/>
          <w:szCs w:val="18"/>
        </w:rPr>
        <w:t xml:space="preserve">- </w:t>
      </w:r>
      <w:r w:rsidR="00D052EB" w:rsidRPr="001826A6">
        <w:rPr>
          <w:color w:val="000000"/>
          <w:sz w:val="20"/>
          <w:szCs w:val="20"/>
        </w:rPr>
        <w:t xml:space="preserve">Cloud </w:t>
      </w:r>
      <w:r w:rsidR="004E45B0">
        <w:rPr>
          <w:color w:val="000000"/>
          <w:sz w:val="20"/>
          <w:szCs w:val="20"/>
        </w:rPr>
        <w:t>C</w:t>
      </w:r>
      <w:r w:rsidR="004E45B0" w:rsidRPr="001826A6">
        <w:rPr>
          <w:color w:val="000000"/>
          <w:sz w:val="20"/>
          <w:szCs w:val="20"/>
        </w:rPr>
        <w:t>omputing</w:t>
      </w:r>
      <w:r w:rsidR="00D052EB" w:rsidRPr="00D052EB">
        <w:rPr>
          <w:color w:val="000000"/>
          <w:sz w:val="20"/>
          <w:szCs w:val="20"/>
        </w:rPr>
        <w:t xml:space="preserve"> </w:t>
      </w:r>
      <w:r w:rsidR="00D052EB" w:rsidRPr="00ED14E2">
        <w:rPr>
          <w:color w:val="000000"/>
          <w:sz w:val="20"/>
          <w:szCs w:val="20"/>
        </w:rPr>
        <w:t>is unquestionably the backbone for almost all the networks that we use today</w:t>
      </w:r>
      <w:r w:rsidR="000275EB" w:rsidRPr="001826A6">
        <w:rPr>
          <w:color w:val="000000"/>
          <w:sz w:val="20"/>
          <w:szCs w:val="20"/>
        </w:rPr>
        <w:t xml:space="preserve">. There are many cloud service provider (CSP) who offers cloud service to the customers to host their information. </w:t>
      </w:r>
      <w:r w:rsidR="002A50E5" w:rsidRPr="001826A6">
        <w:rPr>
          <w:color w:val="000000"/>
          <w:sz w:val="20"/>
          <w:szCs w:val="20"/>
        </w:rPr>
        <w:t xml:space="preserve">Cloud Service Providers </w:t>
      </w:r>
      <w:r w:rsidR="000275EB" w:rsidRPr="001826A6">
        <w:rPr>
          <w:color w:val="000000"/>
          <w:sz w:val="20"/>
          <w:szCs w:val="20"/>
        </w:rPr>
        <w:t>like Amazon, Google, Microsoft Azure,</w:t>
      </w:r>
      <w:r w:rsidR="000B49A2" w:rsidRPr="001826A6">
        <w:rPr>
          <w:color w:val="000000"/>
          <w:sz w:val="20"/>
          <w:szCs w:val="20"/>
        </w:rPr>
        <w:t xml:space="preserve"> IBM</w:t>
      </w:r>
      <w:r w:rsidR="000275EB" w:rsidRPr="001826A6">
        <w:rPr>
          <w:color w:val="000000"/>
          <w:sz w:val="20"/>
          <w:szCs w:val="20"/>
        </w:rPr>
        <w:t xml:space="preserve"> </w:t>
      </w:r>
      <w:r w:rsidR="002A50E5" w:rsidRPr="001826A6">
        <w:rPr>
          <w:color w:val="000000"/>
          <w:sz w:val="20"/>
          <w:szCs w:val="20"/>
        </w:rPr>
        <w:t xml:space="preserve">and Sun </w:t>
      </w:r>
      <w:r w:rsidR="000B49A2" w:rsidRPr="001826A6">
        <w:rPr>
          <w:color w:val="000000"/>
          <w:sz w:val="20"/>
          <w:szCs w:val="20"/>
        </w:rPr>
        <w:t>provide</w:t>
      </w:r>
      <w:r w:rsidR="002A50E5" w:rsidRPr="001826A6">
        <w:rPr>
          <w:color w:val="000000"/>
          <w:sz w:val="20"/>
          <w:szCs w:val="20"/>
        </w:rPr>
        <w:t xml:space="preserve"> services</w:t>
      </w:r>
      <w:r w:rsidR="000B49A2" w:rsidRPr="001826A6">
        <w:rPr>
          <w:color w:val="000000"/>
          <w:sz w:val="20"/>
          <w:szCs w:val="20"/>
        </w:rPr>
        <w:t xml:space="preserve"> to the users to instantiate virtual machines (Virtual machine-VM in EC2 and Virtual Image - VI in IBM cloud)</w:t>
      </w:r>
      <w:r w:rsidR="00047DFA" w:rsidRPr="001826A6">
        <w:rPr>
          <w:color w:val="000000"/>
          <w:sz w:val="20"/>
          <w:szCs w:val="20"/>
        </w:rPr>
        <w:t xml:space="preserve"> on demand and hence purchase and pay for the capacity and resources they require and when they require. However in this paper I have also explained </w:t>
      </w:r>
      <w:r w:rsidR="001826A6" w:rsidRPr="001826A6">
        <w:rPr>
          <w:color w:val="000000"/>
          <w:sz w:val="20"/>
          <w:szCs w:val="20"/>
        </w:rPr>
        <w:t>about</w:t>
      </w:r>
      <w:r w:rsidR="00047DFA" w:rsidRPr="001826A6">
        <w:rPr>
          <w:color w:val="000000"/>
          <w:sz w:val="20"/>
          <w:szCs w:val="20"/>
        </w:rPr>
        <w:t xml:space="preserve"> </w:t>
      </w:r>
      <w:r w:rsidR="001826A6" w:rsidRPr="001826A6">
        <w:rPr>
          <w:color w:val="000000"/>
          <w:sz w:val="20"/>
          <w:szCs w:val="20"/>
        </w:rPr>
        <w:t xml:space="preserve">the possible threats in the cloud infrastructure and also quoted the recent incidents, research and the </w:t>
      </w:r>
      <w:r w:rsidR="00A35A96">
        <w:rPr>
          <w:color w:val="000000"/>
          <w:sz w:val="20"/>
          <w:szCs w:val="20"/>
        </w:rPr>
        <w:t xml:space="preserve">proposed </w:t>
      </w:r>
      <w:r w:rsidR="001826A6" w:rsidRPr="001826A6">
        <w:rPr>
          <w:color w:val="000000"/>
          <w:sz w:val="20"/>
          <w:szCs w:val="20"/>
        </w:rPr>
        <w:t xml:space="preserve">solution for those security issues. </w:t>
      </w:r>
    </w:p>
    <w:p w:rsidR="001F6227" w:rsidRDefault="001F6227" w:rsidP="001F6227">
      <w:pPr>
        <w:rPr>
          <w:color w:val="FF0000"/>
          <w:sz w:val="20"/>
          <w:szCs w:val="20"/>
        </w:rPr>
      </w:pPr>
    </w:p>
    <w:p w:rsidR="0022210D" w:rsidRPr="00B35BB0" w:rsidRDefault="0022210D" w:rsidP="00EA75A8">
      <w:pPr>
        <w:rPr>
          <w:b/>
          <w:color w:val="000000"/>
          <w:sz w:val="20"/>
          <w:szCs w:val="20"/>
        </w:rPr>
      </w:pPr>
      <w:r w:rsidRPr="00B35BB0">
        <w:rPr>
          <w:b/>
          <w:color w:val="000000"/>
          <w:sz w:val="20"/>
          <w:szCs w:val="20"/>
        </w:rPr>
        <w:t>General Terms</w:t>
      </w:r>
    </w:p>
    <w:p w:rsidR="0022210D" w:rsidRDefault="0022210D" w:rsidP="00EA75A8">
      <w:pPr>
        <w:rPr>
          <w:color w:val="000000"/>
          <w:sz w:val="20"/>
          <w:szCs w:val="20"/>
        </w:rPr>
      </w:pPr>
      <w:r w:rsidRPr="0022210D">
        <w:rPr>
          <w:color w:val="000000"/>
          <w:sz w:val="20"/>
          <w:szCs w:val="20"/>
        </w:rPr>
        <w:t>Security, Proposal, Experiment</w:t>
      </w:r>
    </w:p>
    <w:p w:rsidR="00B35BB0" w:rsidRDefault="00B35BB0" w:rsidP="00EA75A8">
      <w:pPr>
        <w:rPr>
          <w:color w:val="000000"/>
          <w:sz w:val="20"/>
          <w:szCs w:val="20"/>
        </w:rPr>
      </w:pPr>
    </w:p>
    <w:p w:rsidR="00B35BB0" w:rsidRPr="00B35BB0" w:rsidRDefault="00B35BB0" w:rsidP="00EA75A8">
      <w:pPr>
        <w:rPr>
          <w:b/>
          <w:color w:val="000000"/>
          <w:sz w:val="20"/>
          <w:szCs w:val="20"/>
        </w:rPr>
      </w:pPr>
      <w:r w:rsidRPr="00B35BB0">
        <w:rPr>
          <w:b/>
          <w:color w:val="000000"/>
          <w:sz w:val="20"/>
          <w:szCs w:val="20"/>
        </w:rPr>
        <w:t>Keywords</w:t>
      </w:r>
    </w:p>
    <w:p w:rsidR="00B35BB0" w:rsidRDefault="00B35BB0" w:rsidP="00EA75A8">
      <w:pPr>
        <w:rPr>
          <w:color w:val="000000"/>
          <w:sz w:val="20"/>
          <w:szCs w:val="20"/>
        </w:rPr>
      </w:pPr>
      <w:r>
        <w:rPr>
          <w:color w:val="000000"/>
          <w:sz w:val="20"/>
          <w:szCs w:val="20"/>
        </w:rPr>
        <w:t>Cloud computing, Virtual images, Instances</w:t>
      </w:r>
    </w:p>
    <w:p w:rsidR="00B35BB0" w:rsidRPr="0022210D" w:rsidRDefault="00B35BB0" w:rsidP="00EA75A8">
      <w:pPr>
        <w:rPr>
          <w:color w:val="000000"/>
          <w:sz w:val="20"/>
          <w:szCs w:val="20"/>
        </w:rPr>
      </w:pPr>
    </w:p>
    <w:p w:rsidR="001F6227" w:rsidRDefault="001F6227" w:rsidP="00961072">
      <w:pPr>
        <w:numPr>
          <w:ilvl w:val="0"/>
          <w:numId w:val="25"/>
        </w:numPr>
        <w:rPr>
          <w:b/>
          <w:color w:val="000000"/>
          <w:sz w:val="16"/>
          <w:szCs w:val="16"/>
        </w:rPr>
      </w:pPr>
      <w:r w:rsidRPr="00B35BB0">
        <w:rPr>
          <w:b/>
          <w:color w:val="000000"/>
          <w:sz w:val="20"/>
          <w:szCs w:val="20"/>
        </w:rPr>
        <w:t>I</w:t>
      </w:r>
      <w:r w:rsidRPr="00B35BB0">
        <w:rPr>
          <w:b/>
          <w:color w:val="000000"/>
          <w:sz w:val="16"/>
          <w:szCs w:val="16"/>
        </w:rPr>
        <w:t>NTRODUCTION</w:t>
      </w:r>
    </w:p>
    <w:p w:rsidR="00961072" w:rsidRPr="00B35BB0" w:rsidRDefault="00961072" w:rsidP="00961072">
      <w:pPr>
        <w:ind w:left="1080"/>
        <w:rPr>
          <w:b/>
          <w:color w:val="000000"/>
          <w:sz w:val="16"/>
          <w:szCs w:val="16"/>
        </w:rPr>
      </w:pPr>
    </w:p>
    <w:p w:rsidR="00D775CE" w:rsidRDefault="00AC0487" w:rsidP="00EA75A8">
      <w:pPr>
        <w:rPr>
          <w:color w:val="000000"/>
          <w:sz w:val="20"/>
          <w:szCs w:val="20"/>
        </w:rPr>
      </w:pPr>
      <w:r>
        <w:rPr>
          <w:color w:val="000000"/>
          <w:sz w:val="20"/>
          <w:szCs w:val="20"/>
        </w:rPr>
        <w:t xml:space="preserve">With cloud computing infrastructure it is ok for a </w:t>
      </w:r>
      <w:r w:rsidR="00047DFA">
        <w:rPr>
          <w:color w:val="000000"/>
          <w:sz w:val="20"/>
          <w:szCs w:val="20"/>
        </w:rPr>
        <w:t>truck to</w:t>
      </w:r>
      <w:r>
        <w:rPr>
          <w:color w:val="000000"/>
          <w:sz w:val="20"/>
          <w:szCs w:val="20"/>
        </w:rPr>
        <w:t xml:space="preserve"> crush your laptop or </w:t>
      </w:r>
      <w:r w:rsidR="00047DFA">
        <w:rPr>
          <w:color w:val="000000"/>
          <w:sz w:val="20"/>
          <w:szCs w:val="20"/>
        </w:rPr>
        <w:t xml:space="preserve">storage. </w:t>
      </w:r>
      <w:r w:rsidR="00ED14E2" w:rsidRPr="00ED14E2">
        <w:rPr>
          <w:color w:val="000000"/>
          <w:sz w:val="20"/>
          <w:szCs w:val="20"/>
        </w:rPr>
        <w:t xml:space="preserve">Well then, what is cloud computing? It can be defined as the use of the computer technology that ties together the processing power of many computers inter-connected in the network by concealing the structure that is behind it. The most important benefit of cloud computing is, an average user does not need a powerful computer to handle complex resources. Instead, the user can be connected to cloud, which we can say as the point of contact in the network. From the figure: 1 you can see that the clouds (which will be the resources) are shared between many users. The resources and the database can be shared </w:t>
      </w:r>
      <w:r w:rsidR="008F154A">
        <w:rPr>
          <w:color w:val="000000"/>
          <w:sz w:val="20"/>
          <w:szCs w:val="20"/>
        </w:rPr>
        <w:t>ac</w:t>
      </w:r>
      <w:r w:rsidR="00ED14E2" w:rsidRPr="00ED14E2">
        <w:rPr>
          <w:color w:val="000000"/>
          <w:sz w:val="20"/>
          <w:szCs w:val="20"/>
        </w:rPr>
        <w:t xml:space="preserve">ross the world using the cloud technology. The cloud computing system showed a comfortable and profitable way to deal with the </w:t>
      </w:r>
      <w:r w:rsidR="001826A6" w:rsidRPr="00ED14E2">
        <w:rPr>
          <w:color w:val="000000"/>
          <w:sz w:val="20"/>
          <w:szCs w:val="20"/>
        </w:rPr>
        <w:t>users. The</w:t>
      </w:r>
      <w:r w:rsidR="00E65342" w:rsidRPr="00ED14E2">
        <w:rPr>
          <w:color w:val="000000"/>
          <w:sz w:val="20"/>
          <w:szCs w:val="20"/>
        </w:rPr>
        <w:t xml:space="preserve"> cloud system allows the vendor to concentrate more on</w:t>
      </w:r>
      <w:r w:rsidR="00D775CE">
        <w:rPr>
          <w:color w:val="000000"/>
          <w:sz w:val="20"/>
          <w:szCs w:val="20"/>
        </w:rPr>
        <w:t xml:space="preserve"> t</w:t>
      </w:r>
      <w:r w:rsidR="00D775CE" w:rsidRPr="00ED14E2">
        <w:rPr>
          <w:color w:val="000000"/>
          <w:sz w:val="20"/>
          <w:szCs w:val="20"/>
        </w:rPr>
        <w:t>he software than its core framework by providing</w:t>
      </w:r>
      <w:r w:rsidR="002456AA">
        <w:rPr>
          <w:color w:val="000000"/>
          <w:sz w:val="20"/>
          <w:szCs w:val="20"/>
        </w:rPr>
        <w:t xml:space="preserve"> </w:t>
      </w:r>
      <w:r w:rsidR="002456AA" w:rsidRPr="00ED14E2">
        <w:rPr>
          <w:color w:val="000000"/>
          <w:sz w:val="20"/>
          <w:szCs w:val="20"/>
        </w:rPr>
        <w:t>an incorporated interface between the vendor and the user. Cloud system prioritize the customers’ resources requests and dynamically allocates the recourses to the customers (users) based on their needed quality of service (QoS).</w:t>
      </w:r>
    </w:p>
    <w:p w:rsidR="002456AA" w:rsidRDefault="002456AA" w:rsidP="00EA75A8">
      <w:pPr>
        <w:autoSpaceDE w:val="0"/>
        <w:autoSpaceDN w:val="0"/>
        <w:adjustRightInd w:val="0"/>
        <w:rPr>
          <w:sz w:val="16"/>
          <w:szCs w:val="16"/>
        </w:rPr>
      </w:pPr>
    </w:p>
    <w:p w:rsidR="002456AA" w:rsidRDefault="002456AA" w:rsidP="00EA75A8">
      <w:pPr>
        <w:autoSpaceDE w:val="0"/>
        <w:autoSpaceDN w:val="0"/>
        <w:adjustRightInd w:val="0"/>
        <w:rPr>
          <w:sz w:val="16"/>
          <w:szCs w:val="16"/>
        </w:rPr>
      </w:pPr>
    </w:p>
    <w:p w:rsidR="002456AA" w:rsidRDefault="002456AA" w:rsidP="00EA75A8">
      <w:pPr>
        <w:autoSpaceDE w:val="0"/>
        <w:autoSpaceDN w:val="0"/>
        <w:adjustRightInd w:val="0"/>
        <w:rPr>
          <w:sz w:val="16"/>
          <w:szCs w:val="16"/>
        </w:rPr>
      </w:pPr>
    </w:p>
    <w:p w:rsidR="002456AA" w:rsidRDefault="002456AA" w:rsidP="00EA75A8">
      <w:pPr>
        <w:autoSpaceDE w:val="0"/>
        <w:autoSpaceDN w:val="0"/>
        <w:adjustRightInd w:val="0"/>
        <w:rPr>
          <w:sz w:val="16"/>
          <w:szCs w:val="16"/>
        </w:rPr>
      </w:pPr>
    </w:p>
    <w:p w:rsidR="001826A6" w:rsidRDefault="001826A6" w:rsidP="00EA75A8">
      <w:pPr>
        <w:autoSpaceDE w:val="0"/>
        <w:autoSpaceDN w:val="0"/>
        <w:adjustRightInd w:val="0"/>
        <w:rPr>
          <w:sz w:val="16"/>
          <w:szCs w:val="16"/>
        </w:rPr>
      </w:pPr>
      <w:r>
        <w:rPr>
          <w:sz w:val="16"/>
          <w:szCs w:val="16"/>
        </w:rPr>
        <w:t>Permission to make digital or hard copies of all or part of this work for</w:t>
      </w:r>
    </w:p>
    <w:p w:rsidR="001826A6" w:rsidRDefault="001826A6" w:rsidP="00EA75A8">
      <w:pPr>
        <w:rPr>
          <w:sz w:val="16"/>
          <w:szCs w:val="16"/>
        </w:rPr>
      </w:pPr>
      <w:r>
        <w:rPr>
          <w:sz w:val="16"/>
          <w:szCs w:val="16"/>
        </w:rPr>
        <w:t>Personal or classroom use is granted.</w:t>
      </w:r>
    </w:p>
    <w:p w:rsidR="001826A6" w:rsidRDefault="001826A6" w:rsidP="00EA75A8">
      <w:pPr>
        <w:rPr>
          <w:sz w:val="16"/>
          <w:szCs w:val="16"/>
        </w:rPr>
      </w:pPr>
    </w:p>
    <w:p w:rsidR="00E65342" w:rsidRDefault="001826A6" w:rsidP="00EA75A8">
      <w:pPr>
        <w:rPr>
          <w:color w:val="000000"/>
          <w:sz w:val="20"/>
          <w:szCs w:val="20"/>
        </w:rPr>
      </w:pPr>
      <w:r>
        <w:rPr>
          <w:sz w:val="16"/>
          <w:szCs w:val="16"/>
        </w:rPr>
        <w:t>CS5910-UCCS, December 12, 2010, Colorado Springs, Colorado</w:t>
      </w:r>
    </w:p>
    <w:p w:rsidR="00006021" w:rsidRDefault="00006021" w:rsidP="00EA75A8">
      <w:pPr>
        <w:rPr>
          <w:color w:val="000000"/>
          <w:sz w:val="20"/>
          <w:szCs w:val="20"/>
        </w:rPr>
      </w:pPr>
    </w:p>
    <w:p w:rsidR="001826A6" w:rsidRDefault="0078260B" w:rsidP="00EA75A8">
      <w:pPr>
        <w:rPr>
          <w:color w:val="000000"/>
          <w:sz w:val="20"/>
          <w:szCs w:val="20"/>
        </w:rPr>
      </w:pPr>
      <w:r>
        <w:rPr>
          <w:noProof/>
          <w:color w:val="000000"/>
          <w:sz w:val="20"/>
          <w:szCs w:val="20"/>
        </w:rPr>
        <w:drawing>
          <wp:inline distT="0" distB="0" distL="0" distR="0">
            <wp:extent cx="2771775" cy="202311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771775" cy="2023110"/>
                    </a:xfrm>
                    <a:prstGeom prst="rect">
                      <a:avLst/>
                    </a:prstGeom>
                    <a:noFill/>
                    <a:ln w="9525">
                      <a:noFill/>
                      <a:miter lim="800000"/>
                      <a:headEnd/>
                      <a:tailEnd/>
                    </a:ln>
                  </pic:spPr>
                </pic:pic>
              </a:graphicData>
            </a:graphic>
          </wp:inline>
        </w:drawing>
      </w:r>
    </w:p>
    <w:p w:rsidR="00164117" w:rsidRDefault="00164117" w:rsidP="00EA75A8">
      <w:pPr>
        <w:rPr>
          <w:color w:val="000000"/>
          <w:sz w:val="20"/>
          <w:szCs w:val="20"/>
        </w:rPr>
      </w:pPr>
    </w:p>
    <w:p w:rsidR="001F6227" w:rsidRDefault="00ED14E2" w:rsidP="00EA75A8">
      <w:pPr>
        <w:rPr>
          <w:color w:val="000000"/>
          <w:sz w:val="20"/>
          <w:szCs w:val="20"/>
        </w:rPr>
      </w:pPr>
      <w:r w:rsidRPr="00ED14E2">
        <w:rPr>
          <w:color w:val="000000"/>
          <w:sz w:val="20"/>
          <w:szCs w:val="20"/>
        </w:rPr>
        <w:t>There are massive benefits from using cloud computing. They provide Flexibility, Scalability and Por</w:t>
      </w:r>
      <w:r w:rsidR="004E45B0">
        <w:rPr>
          <w:color w:val="000000"/>
          <w:sz w:val="20"/>
          <w:szCs w:val="20"/>
        </w:rPr>
        <w:t>tability at high end. Everyone a</w:t>
      </w:r>
      <w:r w:rsidRPr="00ED14E2">
        <w:rPr>
          <w:color w:val="000000"/>
          <w:sz w:val="20"/>
          <w:szCs w:val="20"/>
        </w:rPr>
        <w:t>grees that every new technology has its own risks, so as this cloud computing, it lacks in strong security. But, even with this drawback no one can deny that it has become a widely accepted terminology in the tech world. So without a doubt the cloud computing is ruling the Tech World!</w:t>
      </w:r>
      <w:r w:rsidR="00720B18">
        <w:rPr>
          <w:color w:val="000000"/>
          <w:sz w:val="20"/>
          <w:szCs w:val="20"/>
        </w:rPr>
        <w:t xml:space="preserve"> </w:t>
      </w:r>
      <w:r w:rsidR="009017BC">
        <w:rPr>
          <w:color w:val="000000"/>
          <w:sz w:val="20"/>
          <w:szCs w:val="20"/>
        </w:rPr>
        <w:t xml:space="preserve">And there </w:t>
      </w:r>
      <w:r w:rsidR="00B77E32">
        <w:rPr>
          <w:color w:val="000000"/>
          <w:sz w:val="20"/>
          <w:szCs w:val="20"/>
        </w:rPr>
        <w:t xml:space="preserve">are </w:t>
      </w:r>
      <w:r w:rsidR="00C514CA">
        <w:rPr>
          <w:color w:val="000000"/>
          <w:sz w:val="20"/>
          <w:szCs w:val="20"/>
        </w:rPr>
        <w:t>few important</w:t>
      </w:r>
      <w:r w:rsidR="009017BC">
        <w:rPr>
          <w:color w:val="000000"/>
          <w:sz w:val="20"/>
          <w:szCs w:val="20"/>
        </w:rPr>
        <w:t xml:space="preserve"> criteria </w:t>
      </w:r>
      <w:r w:rsidR="00B77E32">
        <w:rPr>
          <w:color w:val="000000"/>
          <w:sz w:val="20"/>
          <w:szCs w:val="20"/>
        </w:rPr>
        <w:t xml:space="preserve">for </w:t>
      </w:r>
      <w:r w:rsidR="009017BC">
        <w:rPr>
          <w:color w:val="000000"/>
          <w:sz w:val="20"/>
          <w:szCs w:val="20"/>
        </w:rPr>
        <w:t>why someone</w:t>
      </w:r>
      <w:r w:rsidR="00B77E32">
        <w:rPr>
          <w:color w:val="000000"/>
          <w:sz w:val="20"/>
          <w:szCs w:val="20"/>
        </w:rPr>
        <w:t xml:space="preserve"> want to lean towards the cloud computing, 1. </w:t>
      </w:r>
      <w:r w:rsidR="00720B18">
        <w:rPr>
          <w:color w:val="000000"/>
          <w:sz w:val="20"/>
          <w:szCs w:val="20"/>
        </w:rPr>
        <w:t xml:space="preserve">In this paper </w:t>
      </w:r>
      <w:r w:rsidR="006F296B">
        <w:rPr>
          <w:color w:val="000000"/>
          <w:sz w:val="20"/>
          <w:szCs w:val="20"/>
        </w:rPr>
        <w:t xml:space="preserve">I addressed </w:t>
      </w:r>
      <w:r w:rsidR="000F6798">
        <w:rPr>
          <w:color w:val="000000"/>
          <w:sz w:val="20"/>
          <w:szCs w:val="20"/>
        </w:rPr>
        <w:t xml:space="preserve">about the security issues and some proposal to solve these issues in the </w:t>
      </w:r>
      <w:r w:rsidR="00260D73">
        <w:rPr>
          <w:color w:val="000000"/>
          <w:sz w:val="20"/>
          <w:szCs w:val="20"/>
        </w:rPr>
        <w:t>following sections:</w:t>
      </w:r>
    </w:p>
    <w:p w:rsidR="00260D73" w:rsidRDefault="00CF488E" w:rsidP="00EA75A8">
      <w:pPr>
        <w:rPr>
          <w:color w:val="000000"/>
          <w:sz w:val="20"/>
          <w:szCs w:val="20"/>
        </w:rPr>
      </w:pPr>
      <w:r>
        <w:rPr>
          <w:color w:val="000000"/>
          <w:sz w:val="20"/>
          <w:szCs w:val="20"/>
        </w:rPr>
        <w:t>Section1:</w:t>
      </w:r>
      <w:r w:rsidR="00260D73">
        <w:rPr>
          <w:color w:val="000000"/>
          <w:sz w:val="20"/>
          <w:szCs w:val="20"/>
        </w:rPr>
        <w:t xml:space="preserve"> </w:t>
      </w:r>
      <w:r>
        <w:rPr>
          <w:color w:val="000000"/>
          <w:sz w:val="20"/>
          <w:szCs w:val="20"/>
        </w:rPr>
        <w:t xml:space="preserve"> </w:t>
      </w:r>
      <w:r w:rsidR="009B2767">
        <w:rPr>
          <w:color w:val="000000"/>
          <w:sz w:val="20"/>
          <w:szCs w:val="20"/>
        </w:rPr>
        <w:t xml:space="preserve">Why Cloud? - </w:t>
      </w:r>
      <w:r>
        <w:rPr>
          <w:color w:val="000000"/>
          <w:sz w:val="20"/>
          <w:szCs w:val="20"/>
        </w:rPr>
        <w:t>Cloud model, available services, cloud providers and their launches</w:t>
      </w:r>
    </w:p>
    <w:p w:rsidR="003B2319" w:rsidRDefault="003B2319" w:rsidP="00EA75A8">
      <w:pPr>
        <w:rPr>
          <w:color w:val="000000"/>
          <w:sz w:val="20"/>
          <w:szCs w:val="20"/>
        </w:rPr>
      </w:pPr>
      <w:r>
        <w:rPr>
          <w:color w:val="000000"/>
          <w:sz w:val="20"/>
          <w:szCs w:val="20"/>
        </w:rPr>
        <w:t>Section 2: Related work</w:t>
      </w:r>
    </w:p>
    <w:p w:rsidR="00CF488E" w:rsidRDefault="00CF488E" w:rsidP="00EA75A8">
      <w:pPr>
        <w:rPr>
          <w:color w:val="000000"/>
          <w:sz w:val="20"/>
          <w:szCs w:val="20"/>
        </w:rPr>
      </w:pPr>
      <w:r>
        <w:rPr>
          <w:color w:val="000000"/>
          <w:sz w:val="20"/>
          <w:szCs w:val="20"/>
        </w:rPr>
        <w:t xml:space="preserve">Section </w:t>
      </w:r>
      <w:r w:rsidR="003B2319">
        <w:rPr>
          <w:color w:val="000000"/>
          <w:sz w:val="20"/>
          <w:szCs w:val="20"/>
        </w:rPr>
        <w:t>3</w:t>
      </w:r>
      <w:r>
        <w:rPr>
          <w:color w:val="000000"/>
          <w:sz w:val="20"/>
          <w:szCs w:val="20"/>
        </w:rPr>
        <w:t xml:space="preserve">: </w:t>
      </w:r>
      <w:r w:rsidR="00D7347F">
        <w:rPr>
          <w:color w:val="000000"/>
          <w:sz w:val="20"/>
          <w:szCs w:val="20"/>
        </w:rPr>
        <w:t>What should be secure</w:t>
      </w:r>
      <w:r w:rsidR="00154730">
        <w:rPr>
          <w:color w:val="000000"/>
          <w:sz w:val="20"/>
          <w:szCs w:val="20"/>
        </w:rPr>
        <w:t>d</w:t>
      </w:r>
      <w:r w:rsidR="00D7347F">
        <w:rPr>
          <w:color w:val="000000"/>
          <w:sz w:val="20"/>
          <w:szCs w:val="20"/>
        </w:rPr>
        <w:t xml:space="preserve"> in the </w:t>
      </w:r>
      <w:r w:rsidR="00304900">
        <w:rPr>
          <w:color w:val="000000"/>
          <w:sz w:val="20"/>
          <w:szCs w:val="20"/>
        </w:rPr>
        <w:t>cloud?</w:t>
      </w:r>
      <w:r w:rsidR="00D7347F">
        <w:rPr>
          <w:color w:val="000000"/>
          <w:sz w:val="20"/>
          <w:szCs w:val="20"/>
        </w:rPr>
        <w:t xml:space="preserve"> </w:t>
      </w:r>
    </w:p>
    <w:p w:rsidR="00D7347F" w:rsidRDefault="00D7347F" w:rsidP="00EA75A8">
      <w:pPr>
        <w:rPr>
          <w:color w:val="000000"/>
          <w:sz w:val="20"/>
          <w:szCs w:val="20"/>
        </w:rPr>
      </w:pPr>
      <w:r>
        <w:rPr>
          <w:color w:val="000000"/>
          <w:sz w:val="20"/>
          <w:szCs w:val="20"/>
        </w:rPr>
        <w:t xml:space="preserve">Section </w:t>
      </w:r>
      <w:r w:rsidR="003B2319">
        <w:rPr>
          <w:color w:val="000000"/>
          <w:sz w:val="20"/>
          <w:szCs w:val="20"/>
        </w:rPr>
        <w:t>4</w:t>
      </w:r>
      <w:r>
        <w:rPr>
          <w:color w:val="000000"/>
          <w:sz w:val="20"/>
          <w:szCs w:val="20"/>
        </w:rPr>
        <w:t xml:space="preserve">: What are the possible categories of threats for cloud </w:t>
      </w:r>
      <w:r w:rsidR="009576A9">
        <w:rPr>
          <w:color w:val="000000"/>
          <w:sz w:val="20"/>
          <w:szCs w:val="20"/>
        </w:rPr>
        <w:t xml:space="preserve">   </w:t>
      </w:r>
      <w:r w:rsidR="00D052EB">
        <w:rPr>
          <w:color w:val="000000"/>
          <w:sz w:val="20"/>
          <w:szCs w:val="20"/>
        </w:rPr>
        <w:t>computing?</w:t>
      </w:r>
    </w:p>
    <w:p w:rsidR="00D7347F" w:rsidRDefault="00D7347F" w:rsidP="00EA75A8">
      <w:pPr>
        <w:rPr>
          <w:color w:val="000000"/>
          <w:sz w:val="20"/>
          <w:szCs w:val="20"/>
        </w:rPr>
      </w:pPr>
      <w:r>
        <w:rPr>
          <w:color w:val="000000"/>
          <w:sz w:val="20"/>
          <w:szCs w:val="20"/>
        </w:rPr>
        <w:t xml:space="preserve">Section </w:t>
      </w:r>
      <w:r w:rsidR="003B2319">
        <w:rPr>
          <w:color w:val="000000"/>
          <w:sz w:val="20"/>
          <w:szCs w:val="20"/>
        </w:rPr>
        <w:t>5</w:t>
      </w:r>
      <w:r>
        <w:rPr>
          <w:color w:val="000000"/>
          <w:sz w:val="20"/>
          <w:szCs w:val="20"/>
        </w:rPr>
        <w:t>:</w:t>
      </w:r>
      <w:r w:rsidR="006225C6">
        <w:rPr>
          <w:color w:val="000000"/>
          <w:sz w:val="20"/>
          <w:szCs w:val="20"/>
        </w:rPr>
        <w:t xml:space="preserve"> Security breach and </w:t>
      </w:r>
      <w:r w:rsidR="00A02DB4">
        <w:rPr>
          <w:color w:val="000000"/>
          <w:sz w:val="20"/>
          <w:szCs w:val="20"/>
        </w:rPr>
        <w:t>i</w:t>
      </w:r>
      <w:r w:rsidR="006225C6">
        <w:rPr>
          <w:color w:val="000000"/>
          <w:sz w:val="20"/>
          <w:szCs w:val="20"/>
        </w:rPr>
        <w:t>ncidents that happened in cloud computing</w:t>
      </w:r>
    </w:p>
    <w:p w:rsidR="00304900" w:rsidRDefault="00304900" w:rsidP="00EA75A8">
      <w:pPr>
        <w:rPr>
          <w:color w:val="000000"/>
          <w:sz w:val="20"/>
          <w:szCs w:val="20"/>
        </w:rPr>
      </w:pPr>
      <w:r>
        <w:rPr>
          <w:color w:val="000000"/>
          <w:sz w:val="20"/>
          <w:szCs w:val="20"/>
        </w:rPr>
        <w:t>Section 6: Proposed work and future work</w:t>
      </w:r>
    </w:p>
    <w:p w:rsidR="00A02DB4" w:rsidRDefault="006225C6" w:rsidP="00EA75A8">
      <w:pPr>
        <w:rPr>
          <w:color w:val="000000"/>
          <w:sz w:val="20"/>
          <w:szCs w:val="20"/>
        </w:rPr>
      </w:pPr>
      <w:r>
        <w:rPr>
          <w:color w:val="000000"/>
          <w:sz w:val="20"/>
          <w:szCs w:val="20"/>
        </w:rPr>
        <w:t xml:space="preserve">Section </w:t>
      </w:r>
      <w:r w:rsidR="00304900">
        <w:rPr>
          <w:color w:val="000000"/>
          <w:sz w:val="20"/>
          <w:szCs w:val="20"/>
        </w:rPr>
        <w:t>7</w:t>
      </w:r>
      <w:r>
        <w:rPr>
          <w:color w:val="000000"/>
          <w:sz w:val="20"/>
          <w:szCs w:val="20"/>
        </w:rPr>
        <w:t xml:space="preserve">: </w:t>
      </w:r>
      <w:r w:rsidR="00C73D91">
        <w:rPr>
          <w:color w:val="000000"/>
          <w:sz w:val="20"/>
          <w:szCs w:val="20"/>
        </w:rPr>
        <w:t xml:space="preserve">Conclusion </w:t>
      </w:r>
    </w:p>
    <w:p w:rsidR="006225C6" w:rsidRPr="00ED14E2" w:rsidRDefault="00C73D91" w:rsidP="00EA75A8">
      <w:pPr>
        <w:rPr>
          <w:color w:val="000000"/>
          <w:sz w:val="20"/>
          <w:szCs w:val="20"/>
        </w:rPr>
      </w:pPr>
      <w:r>
        <w:rPr>
          <w:color w:val="000000"/>
          <w:sz w:val="20"/>
          <w:szCs w:val="20"/>
        </w:rPr>
        <w:t xml:space="preserve">Section </w:t>
      </w:r>
      <w:r w:rsidR="00304900">
        <w:rPr>
          <w:color w:val="000000"/>
          <w:sz w:val="20"/>
          <w:szCs w:val="20"/>
        </w:rPr>
        <w:t>8</w:t>
      </w:r>
      <w:r w:rsidR="006225C6">
        <w:rPr>
          <w:color w:val="000000"/>
          <w:sz w:val="20"/>
          <w:szCs w:val="20"/>
        </w:rPr>
        <w:t>: References</w:t>
      </w:r>
    </w:p>
    <w:p w:rsidR="00D052EB" w:rsidRDefault="001F6227" w:rsidP="00EA75A8">
      <w:pPr>
        <w:rPr>
          <w:color w:val="FF0000"/>
          <w:sz w:val="20"/>
          <w:szCs w:val="20"/>
        </w:rPr>
      </w:pPr>
      <w:r w:rsidRPr="00ED14E2">
        <w:rPr>
          <w:color w:val="FF0000"/>
          <w:sz w:val="20"/>
          <w:szCs w:val="20"/>
        </w:rPr>
        <w:t xml:space="preserve">   </w:t>
      </w:r>
    </w:p>
    <w:p w:rsidR="00D052EB" w:rsidRDefault="00D052EB" w:rsidP="00961072">
      <w:pPr>
        <w:numPr>
          <w:ilvl w:val="0"/>
          <w:numId w:val="26"/>
        </w:numPr>
        <w:rPr>
          <w:b/>
          <w:caps/>
          <w:color w:val="000000"/>
          <w:sz w:val="20"/>
          <w:szCs w:val="20"/>
        </w:rPr>
      </w:pPr>
      <w:r w:rsidRPr="00304684">
        <w:rPr>
          <w:b/>
          <w:caps/>
          <w:color w:val="000000"/>
          <w:sz w:val="20"/>
          <w:szCs w:val="20"/>
        </w:rPr>
        <w:t>Why Cloud</w:t>
      </w:r>
    </w:p>
    <w:p w:rsidR="00961072" w:rsidRDefault="00961072" w:rsidP="00961072">
      <w:pPr>
        <w:ind w:left="720"/>
        <w:rPr>
          <w:color w:val="000000"/>
          <w:sz w:val="20"/>
          <w:szCs w:val="20"/>
        </w:rPr>
      </w:pPr>
    </w:p>
    <w:p w:rsidR="00D052EB" w:rsidRDefault="00A15696" w:rsidP="00EA75A8">
      <w:pPr>
        <w:rPr>
          <w:color w:val="000000"/>
          <w:sz w:val="20"/>
          <w:szCs w:val="20"/>
        </w:rPr>
      </w:pPr>
      <w:r>
        <w:rPr>
          <w:color w:val="000000"/>
          <w:sz w:val="20"/>
          <w:szCs w:val="20"/>
        </w:rPr>
        <w:t>The most important reasons or attributes tha</w:t>
      </w:r>
      <w:r w:rsidR="0083604F">
        <w:rPr>
          <w:color w:val="000000"/>
          <w:sz w:val="20"/>
          <w:szCs w:val="20"/>
        </w:rPr>
        <w:t>t</w:t>
      </w:r>
      <w:r>
        <w:rPr>
          <w:color w:val="000000"/>
          <w:sz w:val="20"/>
          <w:szCs w:val="20"/>
        </w:rPr>
        <w:t xml:space="preserve"> makes the cloud computing so attractive is the multi-tenancy</w:t>
      </w:r>
      <w:r w:rsidR="00EE486D">
        <w:rPr>
          <w:color w:val="000000"/>
          <w:sz w:val="20"/>
          <w:szCs w:val="20"/>
        </w:rPr>
        <w:t>- the cloud is totally a business model in which all of the resources are shared at all the three levels (network, host and application)</w:t>
      </w:r>
      <w:r w:rsidR="0043780E">
        <w:rPr>
          <w:color w:val="000000"/>
          <w:sz w:val="20"/>
          <w:szCs w:val="20"/>
        </w:rPr>
        <w:t xml:space="preserve">, the enormous </w:t>
      </w:r>
      <w:r w:rsidR="0083604F">
        <w:rPr>
          <w:color w:val="000000"/>
          <w:sz w:val="20"/>
          <w:szCs w:val="20"/>
        </w:rPr>
        <w:t>scalability</w:t>
      </w:r>
      <w:r w:rsidR="006432A0">
        <w:rPr>
          <w:color w:val="000000"/>
          <w:sz w:val="20"/>
          <w:szCs w:val="20"/>
        </w:rPr>
        <w:t>-</w:t>
      </w:r>
      <w:r w:rsidR="00EE486D">
        <w:rPr>
          <w:color w:val="000000"/>
          <w:sz w:val="20"/>
          <w:szCs w:val="20"/>
        </w:rPr>
        <w:t xml:space="preserve"> </w:t>
      </w:r>
      <w:r w:rsidR="006432A0">
        <w:rPr>
          <w:color w:val="000000"/>
          <w:sz w:val="20"/>
          <w:szCs w:val="20"/>
        </w:rPr>
        <w:t>the cloud has high level of ability to scale bandwidth and storage</w:t>
      </w:r>
      <w:r w:rsidR="009B2767">
        <w:rPr>
          <w:color w:val="000000"/>
          <w:sz w:val="20"/>
          <w:szCs w:val="20"/>
        </w:rPr>
        <w:t>, e</w:t>
      </w:r>
      <w:r w:rsidR="0043780E">
        <w:rPr>
          <w:color w:val="000000"/>
          <w:sz w:val="20"/>
          <w:szCs w:val="20"/>
        </w:rPr>
        <w:t>lasticity</w:t>
      </w:r>
      <w:r w:rsidR="006432A0">
        <w:rPr>
          <w:color w:val="000000"/>
          <w:sz w:val="20"/>
          <w:szCs w:val="20"/>
        </w:rPr>
        <w:t>-</w:t>
      </w:r>
      <w:r w:rsidR="00BF4739">
        <w:rPr>
          <w:color w:val="000000"/>
          <w:sz w:val="20"/>
          <w:szCs w:val="20"/>
        </w:rPr>
        <w:t xml:space="preserve"> t</w:t>
      </w:r>
      <w:r w:rsidR="00CE24AE">
        <w:rPr>
          <w:color w:val="000000"/>
          <w:sz w:val="20"/>
          <w:szCs w:val="20"/>
        </w:rPr>
        <w:t>he customers and users can quickly increase or decrease the resources they want</w:t>
      </w:r>
      <w:r w:rsidR="0043780E">
        <w:rPr>
          <w:color w:val="000000"/>
          <w:sz w:val="20"/>
          <w:szCs w:val="20"/>
        </w:rPr>
        <w:t>, pay as you go facility</w:t>
      </w:r>
      <w:r w:rsidR="00860CC9">
        <w:rPr>
          <w:color w:val="000000"/>
          <w:sz w:val="20"/>
          <w:szCs w:val="20"/>
        </w:rPr>
        <w:t>- pay only for your resources</w:t>
      </w:r>
      <w:r w:rsidR="0043780E">
        <w:rPr>
          <w:color w:val="000000"/>
          <w:sz w:val="20"/>
          <w:szCs w:val="20"/>
        </w:rPr>
        <w:t xml:space="preserve"> and the </w:t>
      </w:r>
      <w:r w:rsidR="0043780E">
        <w:rPr>
          <w:color w:val="000000"/>
          <w:sz w:val="20"/>
          <w:szCs w:val="20"/>
        </w:rPr>
        <w:lastRenderedPageBreak/>
        <w:t>self-provisioning</w:t>
      </w:r>
      <w:r w:rsidR="003E7CB3">
        <w:rPr>
          <w:color w:val="000000"/>
          <w:sz w:val="20"/>
          <w:szCs w:val="20"/>
        </w:rPr>
        <w:t xml:space="preserve">- users can provision the additional resources as they need. </w:t>
      </w:r>
      <w:r w:rsidR="009F21F0">
        <w:rPr>
          <w:color w:val="000000"/>
          <w:sz w:val="20"/>
          <w:szCs w:val="20"/>
        </w:rPr>
        <w:t xml:space="preserve">The cloud is totally a business model in which all of the resources are shared at all the three levels </w:t>
      </w:r>
      <w:r w:rsidR="00EE486D">
        <w:rPr>
          <w:color w:val="000000"/>
          <w:sz w:val="20"/>
          <w:szCs w:val="20"/>
        </w:rPr>
        <w:t>(</w:t>
      </w:r>
      <w:r w:rsidR="009F21F0">
        <w:rPr>
          <w:color w:val="000000"/>
          <w:sz w:val="20"/>
          <w:szCs w:val="20"/>
        </w:rPr>
        <w:t xml:space="preserve">network, host and application). </w:t>
      </w:r>
    </w:p>
    <w:p w:rsidR="009F21F0" w:rsidRDefault="009F21F0" w:rsidP="00EA75A8">
      <w:pPr>
        <w:rPr>
          <w:color w:val="000000"/>
          <w:sz w:val="20"/>
          <w:szCs w:val="20"/>
        </w:rPr>
      </w:pPr>
    </w:p>
    <w:p w:rsidR="002A5B84" w:rsidRDefault="002A5B84" w:rsidP="00EA75A8">
      <w:pPr>
        <w:rPr>
          <w:color w:val="000000"/>
          <w:sz w:val="20"/>
          <w:szCs w:val="20"/>
        </w:rPr>
      </w:pPr>
      <w:r>
        <w:rPr>
          <w:color w:val="000000"/>
          <w:sz w:val="20"/>
          <w:szCs w:val="20"/>
        </w:rPr>
        <w:t>Cloud Model</w:t>
      </w:r>
      <w:r w:rsidR="0013636C">
        <w:rPr>
          <w:color w:val="000000"/>
          <w:sz w:val="20"/>
          <w:szCs w:val="20"/>
        </w:rPr>
        <w:t>s</w:t>
      </w:r>
      <w:r>
        <w:rPr>
          <w:color w:val="000000"/>
          <w:sz w:val="20"/>
          <w:szCs w:val="20"/>
        </w:rPr>
        <w:t>:</w:t>
      </w:r>
    </w:p>
    <w:p w:rsidR="009B2767" w:rsidRDefault="009B2767" w:rsidP="00EA75A8">
      <w:pPr>
        <w:rPr>
          <w:color w:val="000000"/>
          <w:sz w:val="20"/>
          <w:szCs w:val="20"/>
        </w:rPr>
      </w:pPr>
    </w:p>
    <w:p w:rsidR="00D052EB" w:rsidRDefault="00AC7381" w:rsidP="00EA75A8">
      <w:pPr>
        <w:rPr>
          <w:color w:val="000000"/>
          <w:sz w:val="20"/>
          <w:szCs w:val="20"/>
        </w:rPr>
      </w:pPr>
      <w:r w:rsidRPr="00AC7381">
        <w:rPr>
          <w:i/>
          <w:color w:val="000000"/>
          <w:sz w:val="20"/>
          <w:szCs w:val="20"/>
        </w:rPr>
        <w:t>SPI Frame work</w:t>
      </w:r>
    </w:p>
    <w:p w:rsidR="00C97A8A" w:rsidRDefault="00C97A8A" w:rsidP="00EA75A8">
      <w:pPr>
        <w:rPr>
          <w:color w:val="000000"/>
          <w:sz w:val="20"/>
          <w:szCs w:val="20"/>
        </w:rPr>
      </w:pPr>
      <w:r>
        <w:rPr>
          <w:color w:val="000000"/>
          <w:sz w:val="20"/>
          <w:szCs w:val="20"/>
        </w:rPr>
        <w:t>The common cloud computing frame work model goes by the name SPI. This</w:t>
      </w:r>
      <w:r w:rsidR="00980EE8">
        <w:rPr>
          <w:color w:val="000000"/>
          <w:sz w:val="20"/>
          <w:szCs w:val="20"/>
        </w:rPr>
        <w:t xml:space="preserve"> acronym </w:t>
      </w:r>
      <w:r>
        <w:rPr>
          <w:color w:val="000000"/>
          <w:sz w:val="20"/>
          <w:szCs w:val="20"/>
        </w:rPr>
        <w:t>SPI represents the great three services</w:t>
      </w:r>
      <w:r w:rsidR="006329A2">
        <w:rPr>
          <w:color w:val="000000"/>
          <w:sz w:val="20"/>
          <w:szCs w:val="20"/>
        </w:rPr>
        <w:t xml:space="preserve"> </w:t>
      </w:r>
      <w:r>
        <w:rPr>
          <w:color w:val="000000"/>
          <w:sz w:val="20"/>
          <w:szCs w:val="20"/>
        </w:rPr>
        <w:t>so</w:t>
      </w:r>
      <w:r w:rsidR="002C30DC">
        <w:rPr>
          <w:color w:val="000000"/>
          <w:sz w:val="20"/>
          <w:szCs w:val="20"/>
        </w:rPr>
        <w:t>ftware-as-service (S</w:t>
      </w:r>
      <w:r>
        <w:rPr>
          <w:color w:val="000000"/>
          <w:sz w:val="20"/>
          <w:szCs w:val="20"/>
        </w:rPr>
        <w:t xml:space="preserve">aas), </w:t>
      </w:r>
      <w:r w:rsidR="00980EE8">
        <w:rPr>
          <w:color w:val="000000"/>
          <w:sz w:val="20"/>
          <w:szCs w:val="20"/>
        </w:rPr>
        <w:t>Platform-as-services</w:t>
      </w:r>
      <w:r w:rsidR="002C30DC">
        <w:rPr>
          <w:color w:val="000000"/>
          <w:sz w:val="20"/>
          <w:szCs w:val="20"/>
        </w:rPr>
        <w:t xml:space="preserve"> (Paas)</w:t>
      </w:r>
      <w:r w:rsidR="006329A2">
        <w:rPr>
          <w:color w:val="000000"/>
          <w:sz w:val="20"/>
          <w:szCs w:val="20"/>
        </w:rPr>
        <w:t xml:space="preserve"> and infrastructure-as-service</w:t>
      </w:r>
      <w:r w:rsidR="0089744E">
        <w:rPr>
          <w:color w:val="000000"/>
          <w:sz w:val="20"/>
          <w:szCs w:val="20"/>
        </w:rPr>
        <w:t xml:space="preserve"> (Iaas)</w:t>
      </w:r>
      <w:r w:rsidR="006329A2">
        <w:rPr>
          <w:color w:val="000000"/>
          <w:sz w:val="20"/>
          <w:szCs w:val="20"/>
        </w:rPr>
        <w:t xml:space="preserve"> </w:t>
      </w:r>
      <w:r>
        <w:rPr>
          <w:color w:val="000000"/>
          <w:sz w:val="20"/>
          <w:szCs w:val="20"/>
        </w:rPr>
        <w:t>offered by the cloud providers</w:t>
      </w:r>
      <w:r w:rsidR="006329A2">
        <w:rPr>
          <w:color w:val="000000"/>
          <w:sz w:val="20"/>
          <w:szCs w:val="20"/>
        </w:rPr>
        <w:t>. The complete relation between these services</w:t>
      </w:r>
      <w:r w:rsidR="00B2268F">
        <w:rPr>
          <w:color w:val="000000"/>
          <w:sz w:val="20"/>
          <w:szCs w:val="20"/>
        </w:rPr>
        <w:t xml:space="preserve"> (which can also be called as delivery models), </w:t>
      </w:r>
      <w:r w:rsidR="006329A2">
        <w:rPr>
          <w:color w:val="000000"/>
          <w:sz w:val="20"/>
          <w:szCs w:val="20"/>
        </w:rPr>
        <w:t xml:space="preserve">the deployment models </w:t>
      </w:r>
      <w:r w:rsidR="00B2268F">
        <w:rPr>
          <w:color w:val="000000"/>
          <w:sz w:val="20"/>
          <w:szCs w:val="20"/>
        </w:rPr>
        <w:t xml:space="preserve">and the available application domains </w:t>
      </w:r>
      <w:r w:rsidR="00DB7663">
        <w:rPr>
          <w:color w:val="000000"/>
          <w:sz w:val="20"/>
          <w:szCs w:val="20"/>
        </w:rPr>
        <w:t xml:space="preserve">are shown </w:t>
      </w:r>
      <w:r w:rsidR="00B2268F">
        <w:rPr>
          <w:color w:val="000000"/>
          <w:sz w:val="20"/>
          <w:szCs w:val="20"/>
        </w:rPr>
        <w:t>in the below picture figure: 2 [2]</w:t>
      </w:r>
    </w:p>
    <w:p w:rsidR="00AB4A05" w:rsidRDefault="0078260B" w:rsidP="00EA75A8">
      <w:pPr>
        <w:rPr>
          <w:color w:val="000000"/>
          <w:sz w:val="20"/>
          <w:szCs w:val="20"/>
        </w:rPr>
      </w:pPr>
      <w:r>
        <w:rPr>
          <w:noProof/>
          <w:color w:val="000000"/>
          <w:sz w:val="20"/>
          <w:szCs w:val="20"/>
        </w:rPr>
        <w:drawing>
          <wp:inline distT="0" distB="0" distL="0" distR="0">
            <wp:extent cx="3016885" cy="347789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016885" cy="3477895"/>
                    </a:xfrm>
                    <a:prstGeom prst="rect">
                      <a:avLst/>
                    </a:prstGeom>
                    <a:noFill/>
                    <a:ln w="9525">
                      <a:noFill/>
                      <a:miter lim="800000"/>
                      <a:headEnd/>
                      <a:tailEnd/>
                    </a:ln>
                  </pic:spPr>
                </pic:pic>
              </a:graphicData>
            </a:graphic>
          </wp:inline>
        </w:drawing>
      </w:r>
    </w:p>
    <w:p w:rsidR="004B71C6" w:rsidRPr="00820129" w:rsidRDefault="00617B3B" w:rsidP="00617B3B">
      <w:pPr>
        <w:ind w:left="1440"/>
        <w:rPr>
          <w:sz w:val="20"/>
          <w:szCs w:val="20"/>
        </w:rPr>
      </w:pPr>
      <w:r w:rsidRPr="00820129">
        <w:rPr>
          <w:sz w:val="20"/>
          <w:szCs w:val="20"/>
        </w:rPr>
        <w:t>Figure: 2</w:t>
      </w:r>
    </w:p>
    <w:tbl>
      <w:tblPr>
        <w:tblW w:w="5000" w:type="pct"/>
        <w:tblCellSpacing w:w="0" w:type="dxa"/>
        <w:tblCellMar>
          <w:left w:w="0" w:type="dxa"/>
          <w:right w:w="0" w:type="dxa"/>
        </w:tblCellMar>
        <w:tblLook w:val="04A0"/>
      </w:tblPr>
      <w:tblGrid>
        <w:gridCol w:w="5040"/>
      </w:tblGrid>
      <w:tr w:rsidR="004B71C6" w:rsidTr="004B71C6">
        <w:trPr>
          <w:tblCellSpacing w:w="0" w:type="dxa"/>
        </w:trPr>
        <w:tc>
          <w:tcPr>
            <w:tcW w:w="5000" w:type="pct"/>
            <w:hideMark/>
          </w:tcPr>
          <w:p w:rsidR="004B71C6" w:rsidRDefault="004B71C6"/>
        </w:tc>
      </w:tr>
    </w:tbl>
    <w:p w:rsidR="00820129" w:rsidRDefault="00820129" w:rsidP="006C55DE">
      <w:pPr>
        <w:rPr>
          <w:color w:val="000000"/>
          <w:sz w:val="20"/>
          <w:szCs w:val="20"/>
        </w:rPr>
      </w:pPr>
    </w:p>
    <w:p w:rsidR="00FA1774" w:rsidRDefault="00CE56C5" w:rsidP="006C55DE">
      <w:pPr>
        <w:rPr>
          <w:color w:val="000000"/>
          <w:sz w:val="20"/>
          <w:szCs w:val="20"/>
        </w:rPr>
      </w:pPr>
      <w:hyperlink r:id="rId10" w:history="1">
        <w:r w:rsidR="004B71C6" w:rsidRPr="004B71C6">
          <w:rPr>
            <w:color w:val="000000"/>
            <w:sz w:val="20"/>
            <w:szCs w:val="20"/>
          </w:rPr>
          <w:t>Software as a Service</w:t>
        </w:r>
      </w:hyperlink>
      <w:r w:rsidR="004B71C6" w:rsidRPr="004B71C6">
        <w:rPr>
          <w:color w:val="000000"/>
          <w:sz w:val="20"/>
          <w:szCs w:val="20"/>
        </w:rPr>
        <w:t xml:space="preserve"> (SaaS)</w:t>
      </w:r>
      <w:r w:rsidR="004B71C6">
        <w:rPr>
          <w:color w:val="000000"/>
          <w:sz w:val="20"/>
          <w:szCs w:val="20"/>
        </w:rPr>
        <w:t xml:space="preserve"> </w:t>
      </w:r>
      <w:r w:rsidR="004B71C6" w:rsidRPr="004B71C6">
        <w:rPr>
          <w:color w:val="000000"/>
          <w:sz w:val="20"/>
          <w:szCs w:val="20"/>
        </w:rPr>
        <w:t xml:space="preserve">is a software distribution model in which </w:t>
      </w:r>
      <w:r w:rsidR="008A7218" w:rsidRPr="004B71C6">
        <w:rPr>
          <w:color w:val="000000"/>
          <w:sz w:val="20"/>
          <w:szCs w:val="20"/>
        </w:rPr>
        <w:t>application</w:t>
      </w:r>
      <w:r w:rsidR="004B71C6" w:rsidRPr="004B71C6">
        <w:rPr>
          <w:color w:val="000000"/>
          <w:sz w:val="20"/>
          <w:szCs w:val="20"/>
        </w:rPr>
        <w:t xml:space="preserve"> are hosted by a vendor</w:t>
      </w:r>
      <w:r w:rsidR="002F0030">
        <w:rPr>
          <w:color w:val="000000"/>
          <w:sz w:val="20"/>
          <w:szCs w:val="20"/>
        </w:rPr>
        <w:t xml:space="preserve"> (sales person)</w:t>
      </w:r>
      <w:r w:rsidR="005E5172">
        <w:rPr>
          <w:color w:val="000000"/>
          <w:sz w:val="20"/>
          <w:szCs w:val="20"/>
        </w:rPr>
        <w:t xml:space="preserve"> </w:t>
      </w:r>
      <w:r w:rsidR="004B71C6" w:rsidRPr="004B71C6">
        <w:rPr>
          <w:color w:val="000000"/>
          <w:sz w:val="20"/>
          <w:szCs w:val="20"/>
        </w:rPr>
        <w:t>or service provider and made available</w:t>
      </w:r>
      <w:r w:rsidR="005E5172">
        <w:rPr>
          <w:color w:val="000000"/>
          <w:sz w:val="20"/>
          <w:szCs w:val="20"/>
        </w:rPr>
        <w:t xml:space="preserve"> and accessible</w:t>
      </w:r>
      <w:r w:rsidR="004B71C6" w:rsidRPr="004B71C6">
        <w:rPr>
          <w:color w:val="000000"/>
          <w:sz w:val="20"/>
          <w:szCs w:val="20"/>
        </w:rPr>
        <w:t xml:space="preserve"> to </w:t>
      </w:r>
      <w:r w:rsidR="005E5172" w:rsidRPr="004B71C6">
        <w:rPr>
          <w:color w:val="000000"/>
          <w:sz w:val="20"/>
          <w:szCs w:val="20"/>
        </w:rPr>
        <w:t>customers</w:t>
      </w:r>
      <w:r w:rsidR="005E5172">
        <w:rPr>
          <w:color w:val="000000"/>
          <w:sz w:val="20"/>
          <w:szCs w:val="20"/>
        </w:rPr>
        <w:t xml:space="preserve"> (users)</w:t>
      </w:r>
      <w:r w:rsidR="004B71C6" w:rsidRPr="004B71C6">
        <w:rPr>
          <w:color w:val="000000"/>
          <w:sz w:val="20"/>
          <w:szCs w:val="20"/>
        </w:rPr>
        <w:t xml:space="preserve"> over a network, typically the Internet. </w:t>
      </w:r>
      <w:hyperlink r:id="rId11" w:history="1">
        <w:r w:rsidR="004B71C6" w:rsidRPr="004B71C6">
          <w:rPr>
            <w:color w:val="000000"/>
            <w:sz w:val="20"/>
            <w:szCs w:val="20"/>
          </w:rPr>
          <w:t>Platform as a Service (PaaS)</w:t>
        </w:r>
      </w:hyperlink>
      <w:r w:rsidR="004B71C6" w:rsidRPr="004B71C6">
        <w:rPr>
          <w:color w:val="000000"/>
          <w:sz w:val="20"/>
          <w:szCs w:val="20"/>
        </w:rPr>
        <w:t xml:space="preserve"> is a </w:t>
      </w:r>
      <w:r w:rsidR="005E5172" w:rsidRPr="004B71C6">
        <w:rPr>
          <w:color w:val="000000"/>
          <w:sz w:val="20"/>
          <w:szCs w:val="20"/>
        </w:rPr>
        <w:t>model</w:t>
      </w:r>
      <w:r w:rsidR="004B71C6" w:rsidRPr="004B71C6">
        <w:rPr>
          <w:color w:val="000000"/>
          <w:sz w:val="20"/>
          <w:szCs w:val="20"/>
        </w:rPr>
        <w:t xml:space="preserve"> for delivering operating systems and </w:t>
      </w:r>
      <w:r w:rsidR="005E5172" w:rsidRPr="004B71C6">
        <w:rPr>
          <w:color w:val="000000"/>
          <w:sz w:val="20"/>
          <w:szCs w:val="20"/>
        </w:rPr>
        <w:t>related</w:t>
      </w:r>
      <w:r w:rsidR="004B71C6" w:rsidRPr="004B71C6">
        <w:rPr>
          <w:color w:val="000000"/>
          <w:sz w:val="20"/>
          <w:szCs w:val="20"/>
        </w:rPr>
        <w:t xml:space="preserve"> services over the Internet without downloads or installation. </w:t>
      </w:r>
      <w:hyperlink r:id="rId12" w:history="1">
        <w:r w:rsidR="004B71C6" w:rsidRPr="004B71C6">
          <w:rPr>
            <w:color w:val="000000"/>
            <w:sz w:val="20"/>
            <w:szCs w:val="20"/>
          </w:rPr>
          <w:t>Infrastructure as a Service (IaaS)</w:t>
        </w:r>
      </w:hyperlink>
      <w:r w:rsidR="004B71C6" w:rsidRPr="004B71C6">
        <w:rPr>
          <w:color w:val="000000"/>
          <w:sz w:val="20"/>
          <w:szCs w:val="20"/>
        </w:rPr>
        <w:t xml:space="preserve"> involves outsourcing the </w:t>
      </w:r>
      <w:r w:rsidR="004C72A9">
        <w:rPr>
          <w:color w:val="000000"/>
          <w:sz w:val="20"/>
          <w:szCs w:val="20"/>
        </w:rPr>
        <w:t>whole infrastructure</w:t>
      </w:r>
      <w:r w:rsidR="004B71C6" w:rsidRPr="004B71C6">
        <w:rPr>
          <w:color w:val="000000"/>
          <w:sz w:val="20"/>
          <w:szCs w:val="20"/>
        </w:rPr>
        <w:t xml:space="preserve"> used to support operations, including storage, hardware, servers and networking components</w:t>
      </w:r>
      <w:r w:rsidR="004B71C6">
        <w:t>.</w:t>
      </w:r>
      <w:r w:rsidR="008829B8">
        <w:t xml:space="preserve"> </w:t>
      </w:r>
      <w:r w:rsidR="008829B8" w:rsidRPr="008829B8">
        <w:rPr>
          <w:color w:val="000000"/>
          <w:sz w:val="20"/>
          <w:szCs w:val="20"/>
        </w:rPr>
        <w:t xml:space="preserve">The </w:t>
      </w:r>
      <w:r w:rsidR="00B76777">
        <w:rPr>
          <w:color w:val="000000"/>
          <w:sz w:val="20"/>
          <w:szCs w:val="20"/>
        </w:rPr>
        <w:t>complete definition of the cloud services model and the available examples are shown in the below picture figure: 3 [2].</w:t>
      </w:r>
      <w:r w:rsidR="000777B6">
        <w:rPr>
          <w:color w:val="000000"/>
          <w:sz w:val="20"/>
          <w:szCs w:val="20"/>
        </w:rPr>
        <w:t xml:space="preserve"> </w:t>
      </w:r>
      <w:r w:rsidR="0013636C">
        <w:rPr>
          <w:color w:val="000000"/>
          <w:sz w:val="20"/>
          <w:szCs w:val="20"/>
        </w:rPr>
        <w:t xml:space="preserve">There are three important cloud deployment models </w:t>
      </w:r>
      <w:r w:rsidR="006C55DE">
        <w:rPr>
          <w:color w:val="000000"/>
          <w:sz w:val="20"/>
          <w:szCs w:val="20"/>
        </w:rPr>
        <w:t xml:space="preserve">they are </w:t>
      </w:r>
      <w:r w:rsidR="0013636C">
        <w:rPr>
          <w:color w:val="000000"/>
          <w:sz w:val="20"/>
          <w:szCs w:val="20"/>
        </w:rPr>
        <w:t>private clouds, public clouds and hybrid clouds</w:t>
      </w:r>
      <w:r w:rsidR="00726335">
        <w:rPr>
          <w:color w:val="000000"/>
          <w:sz w:val="20"/>
          <w:szCs w:val="20"/>
        </w:rPr>
        <w:t>.</w:t>
      </w:r>
    </w:p>
    <w:p w:rsidR="00FA1774" w:rsidRDefault="00FA1774" w:rsidP="006C55DE">
      <w:pPr>
        <w:rPr>
          <w:color w:val="000000"/>
          <w:sz w:val="20"/>
          <w:szCs w:val="20"/>
        </w:rPr>
      </w:pPr>
    </w:p>
    <w:p w:rsidR="00FA1774" w:rsidRDefault="00FA1774" w:rsidP="006C55DE">
      <w:pPr>
        <w:rPr>
          <w:i/>
          <w:color w:val="000000"/>
          <w:sz w:val="20"/>
          <w:szCs w:val="20"/>
        </w:rPr>
      </w:pPr>
      <w:r w:rsidRPr="00FA1774">
        <w:rPr>
          <w:i/>
          <w:color w:val="000000"/>
          <w:sz w:val="20"/>
          <w:szCs w:val="20"/>
        </w:rPr>
        <w:lastRenderedPageBreak/>
        <w:t>Delivery Model:</w:t>
      </w:r>
    </w:p>
    <w:p w:rsidR="0061435C" w:rsidRDefault="006C55DE" w:rsidP="006C55DE">
      <w:pPr>
        <w:rPr>
          <w:color w:val="000000"/>
          <w:sz w:val="20"/>
          <w:szCs w:val="20"/>
        </w:rPr>
      </w:pPr>
      <w:r w:rsidRPr="006C55DE">
        <w:rPr>
          <w:i/>
          <w:iCs/>
        </w:rPr>
        <w:t xml:space="preserve"> </w:t>
      </w:r>
      <w:r w:rsidRPr="006C55DE">
        <w:rPr>
          <w:color w:val="000000"/>
          <w:sz w:val="20"/>
          <w:szCs w:val="20"/>
        </w:rPr>
        <w:t>Public Cloud</w:t>
      </w:r>
      <w:r>
        <w:rPr>
          <w:color w:val="000000"/>
          <w:sz w:val="20"/>
          <w:szCs w:val="20"/>
        </w:rPr>
        <w:t xml:space="preserve"> </w:t>
      </w:r>
      <w:r w:rsidR="004B046B">
        <w:rPr>
          <w:color w:val="000000"/>
          <w:sz w:val="20"/>
          <w:szCs w:val="20"/>
        </w:rPr>
        <w:t>-</w:t>
      </w:r>
    </w:p>
    <w:p w:rsidR="00F80F47" w:rsidRDefault="00585C43" w:rsidP="006C55DE">
      <w:pPr>
        <w:rPr>
          <w:color w:val="000000"/>
          <w:sz w:val="20"/>
          <w:szCs w:val="20"/>
        </w:rPr>
      </w:pPr>
      <w:r>
        <w:rPr>
          <w:color w:val="000000"/>
          <w:sz w:val="20"/>
          <w:szCs w:val="20"/>
        </w:rPr>
        <w:t>It is also</w:t>
      </w:r>
      <w:r w:rsidR="006C55DE" w:rsidRPr="006C55DE">
        <w:rPr>
          <w:color w:val="000000"/>
          <w:sz w:val="20"/>
          <w:szCs w:val="20"/>
        </w:rPr>
        <w:t xml:space="preserve"> known as external cloud or multi-tenant cloud, this model </w:t>
      </w:r>
      <w:r w:rsidRPr="006C55DE">
        <w:rPr>
          <w:color w:val="000000"/>
          <w:sz w:val="20"/>
          <w:szCs w:val="20"/>
        </w:rPr>
        <w:t>basically</w:t>
      </w:r>
      <w:r w:rsidR="006C55DE" w:rsidRPr="006C55DE">
        <w:rPr>
          <w:color w:val="000000"/>
          <w:sz w:val="20"/>
          <w:szCs w:val="20"/>
        </w:rPr>
        <w:t xml:space="preserve"> </w:t>
      </w:r>
      <w:r w:rsidR="00A60144">
        <w:rPr>
          <w:color w:val="000000"/>
          <w:sz w:val="20"/>
          <w:szCs w:val="20"/>
        </w:rPr>
        <w:t>stand for</w:t>
      </w:r>
      <w:r w:rsidR="00A60144" w:rsidRPr="006C55DE">
        <w:rPr>
          <w:color w:val="000000"/>
          <w:sz w:val="20"/>
          <w:szCs w:val="20"/>
        </w:rPr>
        <w:t xml:space="preserve"> </w:t>
      </w:r>
      <w:r w:rsidR="006C55DE" w:rsidRPr="006C55DE">
        <w:rPr>
          <w:color w:val="000000"/>
          <w:sz w:val="20"/>
          <w:szCs w:val="20"/>
        </w:rPr>
        <w:t xml:space="preserve">a cloud environment </w:t>
      </w:r>
      <w:r w:rsidR="00A60144">
        <w:rPr>
          <w:color w:val="000000"/>
          <w:sz w:val="20"/>
          <w:szCs w:val="20"/>
        </w:rPr>
        <w:t>t</w:t>
      </w:r>
      <w:r w:rsidR="00A60144" w:rsidRPr="006C55DE">
        <w:rPr>
          <w:color w:val="000000"/>
          <w:sz w:val="20"/>
          <w:szCs w:val="20"/>
        </w:rPr>
        <w:t>hat is openly</w:t>
      </w:r>
    </w:p>
    <w:p w:rsidR="00F80F47" w:rsidRDefault="0078260B" w:rsidP="006C55DE">
      <w:pPr>
        <w:rPr>
          <w:color w:val="000000"/>
          <w:sz w:val="20"/>
          <w:szCs w:val="20"/>
        </w:rPr>
      </w:pPr>
      <w:r>
        <w:rPr>
          <w:noProof/>
          <w:color w:val="000000"/>
          <w:sz w:val="20"/>
          <w:szCs w:val="20"/>
        </w:rPr>
        <w:drawing>
          <wp:inline distT="0" distB="0" distL="0" distR="0">
            <wp:extent cx="3103245" cy="2030095"/>
            <wp:effectExtent l="1905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103245" cy="2030095"/>
                    </a:xfrm>
                    <a:prstGeom prst="rect">
                      <a:avLst/>
                    </a:prstGeom>
                    <a:noFill/>
                    <a:ln w="9525">
                      <a:noFill/>
                      <a:miter lim="800000"/>
                      <a:headEnd/>
                      <a:tailEnd/>
                    </a:ln>
                  </pic:spPr>
                </pic:pic>
              </a:graphicData>
            </a:graphic>
          </wp:inline>
        </w:drawing>
      </w:r>
    </w:p>
    <w:p w:rsidR="00F80F47" w:rsidRDefault="00F80F47" w:rsidP="00F80F47">
      <w:pPr>
        <w:ind w:left="1440" w:firstLine="720"/>
        <w:rPr>
          <w:color w:val="000000"/>
          <w:sz w:val="20"/>
          <w:szCs w:val="20"/>
        </w:rPr>
      </w:pPr>
      <w:r>
        <w:rPr>
          <w:color w:val="000000"/>
          <w:sz w:val="20"/>
          <w:szCs w:val="20"/>
        </w:rPr>
        <w:t>Figure: 3</w:t>
      </w:r>
    </w:p>
    <w:p w:rsidR="00F80F47" w:rsidRDefault="00F80F47" w:rsidP="006C55DE">
      <w:pPr>
        <w:rPr>
          <w:color w:val="000000"/>
          <w:sz w:val="20"/>
          <w:szCs w:val="20"/>
        </w:rPr>
      </w:pPr>
    </w:p>
    <w:p w:rsidR="006C55DE" w:rsidRDefault="00550B8F" w:rsidP="006C55DE">
      <w:pPr>
        <w:rPr>
          <w:color w:val="000000"/>
          <w:sz w:val="20"/>
          <w:szCs w:val="20"/>
        </w:rPr>
      </w:pPr>
      <w:r w:rsidRPr="006C55DE">
        <w:rPr>
          <w:color w:val="000000"/>
          <w:sz w:val="20"/>
          <w:szCs w:val="20"/>
        </w:rPr>
        <w:t>available</w:t>
      </w:r>
      <w:r w:rsidR="006C55DE" w:rsidRPr="006C55DE">
        <w:rPr>
          <w:color w:val="000000"/>
          <w:sz w:val="20"/>
          <w:szCs w:val="20"/>
        </w:rPr>
        <w:t xml:space="preserve">. </w:t>
      </w:r>
      <w:r>
        <w:rPr>
          <w:color w:val="000000"/>
          <w:sz w:val="20"/>
          <w:szCs w:val="20"/>
        </w:rPr>
        <w:t>I</w:t>
      </w:r>
      <w:r w:rsidRPr="006C55DE">
        <w:rPr>
          <w:color w:val="000000"/>
          <w:sz w:val="20"/>
          <w:szCs w:val="20"/>
        </w:rPr>
        <w:t>n general</w:t>
      </w:r>
      <w:r w:rsidR="006C55DE" w:rsidRPr="006C55DE">
        <w:rPr>
          <w:color w:val="000000"/>
          <w:sz w:val="20"/>
          <w:szCs w:val="20"/>
        </w:rPr>
        <w:t xml:space="preserve"> </w:t>
      </w:r>
      <w:r>
        <w:rPr>
          <w:color w:val="000000"/>
          <w:sz w:val="20"/>
          <w:szCs w:val="20"/>
        </w:rPr>
        <w:t xml:space="preserve">it </w:t>
      </w:r>
      <w:r w:rsidR="006C55DE" w:rsidRPr="006C55DE">
        <w:rPr>
          <w:color w:val="000000"/>
          <w:sz w:val="20"/>
          <w:szCs w:val="20"/>
        </w:rPr>
        <w:t>provides an IT infrastructure in a third-party physical data center</w:t>
      </w:r>
      <w:r w:rsidR="00293AC9">
        <w:rPr>
          <w:color w:val="000000"/>
          <w:sz w:val="20"/>
          <w:szCs w:val="20"/>
        </w:rPr>
        <w:t xml:space="preserve"> </w:t>
      </w:r>
      <w:r w:rsidR="006C55DE" w:rsidRPr="006C55DE">
        <w:rPr>
          <w:color w:val="000000"/>
          <w:sz w:val="20"/>
          <w:szCs w:val="20"/>
        </w:rPr>
        <w:t xml:space="preserve">that can be </w:t>
      </w:r>
      <w:r w:rsidR="007D563A">
        <w:rPr>
          <w:color w:val="000000"/>
          <w:sz w:val="20"/>
          <w:szCs w:val="20"/>
        </w:rPr>
        <w:t>used</w:t>
      </w:r>
      <w:r w:rsidR="006C55DE" w:rsidRPr="006C55DE">
        <w:rPr>
          <w:color w:val="000000"/>
          <w:sz w:val="20"/>
          <w:szCs w:val="20"/>
        </w:rPr>
        <w:t xml:space="preserve"> to deliver services without having to be </w:t>
      </w:r>
      <w:r w:rsidR="007D563A" w:rsidRPr="006C55DE">
        <w:rPr>
          <w:color w:val="000000"/>
          <w:sz w:val="20"/>
          <w:szCs w:val="20"/>
        </w:rPr>
        <w:t>concerned</w:t>
      </w:r>
      <w:r w:rsidR="006C55DE" w:rsidRPr="006C55DE">
        <w:rPr>
          <w:color w:val="000000"/>
          <w:sz w:val="20"/>
          <w:szCs w:val="20"/>
        </w:rPr>
        <w:t xml:space="preserve"> with the underlying technical complexities. </w:t>
      </w:r>
      <w:r w:rsidR="007D563A">
        <w:rPr>
          <w:color w:val="000000"/>
          <w:sz w:val="20"/>
          <w:szCs w:val="20"/>
        </w:rPr>
        <w:t>V</w:t>
      </w:r>
      <w:r w:rsidR="007D563A" w:rsidRPr="006C55DE">
        <w:rPr>
          <w:color w:val="000000"/>
          <w:sz w:val="20"/>
          <w:szCs w:val="20"/>
        </w:rPr>
        <w:t>ital</w:t>
      </w:r>
      <w:r w:rsidR="006C55DE" w:rsidRPr="006C55DE">
        <w:rPr>
          <w:color w:val="000000"/>
          <w:sz w:val="20"/>
          <w:szCs w:val="20"/>
        </w:rPr>
        <w:t xml:space="preserve"> cha</w:t>
      </w:r>
      <w:r w:rsidR="007D563A">
        <w:rPr>
          <w:color w:val="000000"/>
          <w:sz w:val="20"/>
          <w:szCs w:val="20"/>
        </w:rPr>
        <w:t xml:space="preserve">racteristics of a public cloud </w:t>
      </w:r>
      <w:r w:rsidR="00253D9F" w:rsidRPr="006C55DE">
        <w:rPr>
          <w:color w:val="000000"/>
          <w:sz w:val="20"/>
          <w:szCs w:val="20"/>
        </w:rPr>
        <w:t>include</w:t>
      </w:r>
      <w:r w:rsidR="00253D9F">
        <w:rPr>
          <w:color w:val="000000"/>
          <w:sz w:val="20"/>
          <w:szCs w:val="20"/>
        </w:rPr>
        <w:t xml:space="preserve"> [7]</w:t>
      </w:r>
      <w:r w:rsidR="006C55DE" w:rsidRPr="006C55DE">
        <w:rPr>
          <w:color w:val="000000"/>
          <w:sz w:val="20"/>
          <w:szCs w:val="20"/>
        </w:rPr>
        <w:t xml:space="preserve">: </w:t>
      </w:r>
    </w:p>
    <w:p w:rsidR="00F656C6" w:rsidRDefault="00F656C6" w:rsidP="00F656C6">
      <w:pPr>
        <w:numPr>
          <w:ilvl w:val="0"/>
          <w:numId w:val="18"/>
        </w:numPr>
        <w:rPr>
          <w:color w:val="000000"/>
          <w:sz w:val="20"/>
          <w:szCs w:val="20"/>
        </w:rPr>
      </w:pPr>
      <w:r w:rsidRPr="006C55DE">
        <w:rPr>
          <w:color w:val="000000"/>
          <w:sz w:val="20"/>
          <w:szCs w:val="20"/>
        </w:rPr>
        <w:t>homogeneous infrastructure</w:t>
      </w:r>
    </w:p>
    <w:p w:rsidR="00F656C6" w:rsidRDefault="00F656C6" w:rsidP="00F656C6">
      <w:pPr>
        <w:numPr>
          <w:ilvl w:val="0"/>
          <w:numId w:val="18"/>
        </w:numPr>
        <w:rPr>
          <w:color w:val="000000"/>
          <w:sz w:val="20"/>
          <w:szCs w:val="20"/>
        </w:rPr>
      </w:pPr>
      <w:r>
        <w:rPr>
          <w:color w:val="000000"/>
          <w:sz w:val="20"/>
          <w:szCs w:val="20"/>
        </w:rPr>
        <w:t>common policies</w:t>
      </w:r>
    </w:p>
    <w:p w:rsidR="00F656C6" w:rsidRDefault="00F656C6" w:rsidP="00F656C6">
      <w:pPr>
        <w:numPr>
          <w:ilvl w:val="0"/>
          <w:numId w:val="18"/>
        </w:numPr>
        <w:rPr>
          <w:color w:val="000000"/>
          <w:sz w:val="20"/>
          <w:szCs w:val="20"/>
        </w:rPr>
      </w:pPr>
      <w:r>
        <w:rPr>
          <w:color w:val="000000"/>
          <w:sz w:val="20"/>
          <w:szCs w:val="20"/>
        </w:rPr>
        <w:t>shared resources and multi-tenant</w:t>
      </w:r>
    </w:p>
    <w:p w:rsidR="00F656C6" w:rsidRDefault="00F656C6" w:rsidP="00F656C6">
      <w:pPr>
        <w:numPr>
          <w:ilvl w:val="0"/>
          <w:numId w:val="18"/>
        </w:numPr>
        <w:rPr>
          <w:color w:val="000000"/>
          <w:sz w:val="20"/>
          <w:szCs w:val="20"/>
        </w:rPr>
      </w:pPr>
      <w:r>
        <w:rPr>
          <w:color w:val="000000"/>
          <w:sz w:val="20"/>
          <w:szCs w:val="20"/>
        </w:rPr>
        <w:t>leased or rented infrastructure; operational expenditure cost model</w:t>
      </w:r>
    </w:p>
    <w:p w:rsidR="00F656C6" w:rsidRPr="006C55DE" w:rsidRDefault="00F656C6" w:rsidP="00F656C6">
      <w:pPr>
        <w:numPr>
          <w:ilvl w:val="0"/>
          <w:numId w:val="18"/>
        </w:numPr>
        <w:rPr>
          <w:color w:val="000000"/>
          <w:sz w:val="20"/>
          <w:szCs w:val="20"/>
        </w:rPr>
      </w:pPr>
      <w:r>
        <w:rPr>
          <w:color w:val="000000"/>
          <w:sz w:val="20"/>
          <w:szCs w:val="20"/>
        </w:rPr>
        <w:t>economies of scale</w:t>
      </w:r>
    </w:p>
    <w:p w:rsidR="006C55DE" w:rsidRDefault="00E7355A" w:rsidP="006C55DE">
      <w:pPr>
        <w:rPr>
          <w:color w:val="000000"/>
          <w:sz w:val="20"/>
          <w:szCs w:val="20"/>
        </w:rPr>
      </w:pPr>
      <w:r>
        <w:rPr>
          <w:color w:val="000000"/>
          <w:sz w:val="20"/>
          <w:szCs w:val="20"/>
        </w:rPr>
        <w:t>The</w:t>
      </w:r>
      <w:r w:rsidR="006C55DE" w:rsidRPr="006C55DE">
        <w:rPr>
          <w:color w:val="000000"/>
          <w:sz w:val="20"/>
          <w:szCs w:val="20"/>
        </w:rPr>
        <w:t xml:space="preserve"> public clouds can host </w:t>
      </w:r>
      <w:r>
        <w:rPr>
          <w:color w:val="000000"/>
          <w:sz w:val="20"/>
          <w:szCs w:val="20"/>
        </w:rPr>
        <w:t xml:space="preserve">both </w:t>
      </w:r>
      <w:r w:rsidRPr="006C55DE">
        <w:rPr>
          <w:color w:val="000000"/>
          <w:sz w:val="20"/>
          <w:szCs w:val="20"/>
        </w:rPr>
        <w:t>individual services and</w:t>
      </w:r>
      <w:r w:rsidR="000216FC">
        <w:rPr>
          <w:color w:val="000000"/>
          <w:sz w:val="20"/>
          <w:szCs w:val="20"/>
        </w:rPr>
        <w:t xml:space="preserve"> collections of services.</w:t>
      </w:r>
      <w:r w:rsidR="006C55DE" w:rsidRPr="006C55DE">
        <w:rPr>
          <w:color w:val="000000"/>
          <w:sz w:val="20"/>
          <w:szCs w:val="20"/>
        </w:rPr>
        <w:t xml:space="preserve">  </w:t>
      </w:r>
      <w:r w:rsidR="006C55DE" w:rsidRPr="006C55DE">
        <w:rPr>
          <w:color w:val="000000"/>
          <w:sz w:val="20"/>
          <w:szCs w:val="20"/>
        </w:rPr>
        <w:br/>
      </w:r>
      <w:r w:rsidR="0078260B">
        <w:rPr>
          <w:noProof/>
          <w:color w:val="000000"/>
          <w:sz w:val="20"/>
          <w:szCs w:val="20"/>
        </w:rPr>
        <w:drawing>
          <wp:inline distT="0" distB="0" distL="0" distR="0">
            <wp:extent cx="6985" cy="172720"/>
            <wp:effectExtent l="0" t="0" r="0" b="0"/>
            <wp:docPr id="4" name="Picture 4" descr="1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PIXEL"/>
                    <pic:cNvPicPr>
                      <a:picLocks noChangeAspect="1" noChangeArrowheads="1"/>
                    </pic:cNvPicPr>
                  </pic:nvPicPr>
                  <pic:blipFill>
                    <a:blip r:embed="rId14"/>
                    <a:srcRect/>
                    <a:stretch>
                      <a:fillRect/>
                    </a:stretch>
                  </pic:blipFill>
                  <pic:spPr bwMode="auto">
                    <a:xfrm>
                      <a:off x="0" y="0"/>
                      <a:ext cx="6985" cy="172720"/>
                    </a:xfrm>
                    <a:prstGeom prst="rect">
                      <a:avLst/>
                    </a:prstGeom>
                    <a:noFill/>
                    <a:ln w="9525">
                      <a:noFill/>
                      <a:miter lim="800000"/>
                      <a:headEnd/>
                      <a:tailEnd/>
                    </a:ln>
                  </pic:spPr>
                </pic:pic>
              </a:graphicData>
            </a:graphic>
          </wp:inline>
        </w:drawing>
      </w:r>
      <w:r w:rsidR="006C55DE" w:rsidRPr="006C55DE">
        <w:rPr>
          <w:color w:val="000000"/>
          <w:sz w:val="20"/>
          <w:szCs w:val="20"/>
        </w:rPr>
        <w:t xml:space="preserve">Private Cloud </w:t>
      </w:r>
      <w:r w:rsidR="004B046B">
        <w:rPr>
          <w:color w:val="000000"/>
          <w:sz w:val="20"/>
          <w:szCs w:val="20"/>
        </w:rPr>
        <w:t>-</w:t>
      </w:r>
      <w:r w:rsidR="006C55DE" w:rsidRPr="006C55DE">
        <w:rPr>
          <w:color w:val="000000"/>
          <w:sz w:val="20"/>
          <w:szCs w:val="20"/>
        </w:rPr>
        <w:br/>
      </w:r>
      <w:r w:rsidR="00F4416D">
        <w:rPr>
          <w:color w:val="000000"/>
          <w:sz w:val="20"/>
          <w:szCs w:val="20"/>
        </w:rPr>
        <w:t>We can say</w:t>
      </w:r>
      <w:r w:rsidR="006C55DE" w:rsidRPr="006C55DE">
        <w:rPr>
          <w:color w:val="000000"/>
          <w:sz w:val="20"/>
          <w:szCs w:val="20"/>
        </w:rPr>
        <w:t xml:space="preserve"> as internal cloud or on-premise cloud, a private cloud </w:t>
      </w:r>
      <w:r w:rsidR="00F4416D" w:rsidRPr="006C55DE">
        <w:rPr>
          <w:color w:val="000000"/>
          <w:sz w:val="20"/>
          <w:szCs w:val="20"/>
        </w:rPr>
        <w:t>purposely</w:t>
      </w:r>
      <w:r w:rsidR="006C55DE" w:rsidRPr="006C55DE">
        <w:rPr>
          <w:color w:val="000000"/>
          <w:sz w:val="20"/>
          <w:szCs w:val="20"/>
        </w:rPr>
        <w:t xml:space="preserve"> </w:t>
      </w:r>
      <w:r w:rsidR="006D4B77">
        <w:rPr>
          <w:color w:val="000000"/>
          <w:sz w:val="20"/>
          <w:szCs w:val="20"/>
        </w:rPr>
        <w:t xml:space="preserve">restricts </w:t>
      </w:r>
      <w:r w:rsidR="006C55DE" w:rsidRPr="006C55DE">
        <w:rPr>
          <w:color w:val="000000"/>
          <w:sz w:val="20"/>
          <w:szCs w:val="20"/>
        </w:rPr>
        <w:t>access to its resources to s</w:t>
      </w:r>
      <w:r w:rsidR="00342CBC">
        <w:rPr>
          <w:color w:val="000000"/>
          <w:sz w:val="20"/>
          <w:szCs w:val="20"/>
        </w:rPr>
        <w:t xml:space="preserve">erve the </w:t>
      </w:r>
      <w:r w:rsidR="006C55DE" w:rsidRPr="006C55DE">
        <w:rPr>
          <w:color w:val="000000"/>
          <w:sz w:val="20"/>
          <w:szCs w:val="20"/>
        </w:rPr>
        <w:t>consumers that belong</w:t>
      </w:r>
      <w:r w:rsidR="00342CBC">
        <w:rPr>
          <w:color w:val="000000"/>
          <w:sz w:val="20"/>
          <w:szCs w:val="20"/>
        </w:rPr>
        <w:t>s</w:t>
      </w:r>
      <w:r w:rsidR="006C55DE" w:rsidRPr="006C55DE">
        <w:rPr>
          <w:color w:val="000000"/>
          <w:sz w:val="20"/>
          <w:szCs w:val="20"/>
        </w:rPr>
        <w:t xml:space="preserve"> to the same organization </w:t>
      </w:r>
      <w:r w:rsidR="00342CBC">
        <w:rPr>
          <w:color w:val="000000"/>
          <w:sz w:val="20"/>
          <w:szCs w:val="20"/>
        </w:rPr>
        <w:t>who</w:t>
      </w:r>
      <w:r w:rsidR="006C55DE" w:rsidRPr="006C55DE">
        <w:rPr>
          <w:color w:val="000000"/>
          <w:sz w:val="20"/>
          <w:szCs w:val="20"/>
        </w:rPr>
        <w:t xml:space="preserve"> owns the cloud. </w:t>
      </w:r>
      <w:r w:rsidR="00342CBC">
        <w:rPr>
          <w:color w:val="000000"/>
          <w:sz w:val="20"/>
          <w:szCs w:val="20"/>
        </w:rPr>
        <w:t>This type of cloud is managed and operated</w:t>
      </w:r>
      <w:r w:rsidR="00A9793C">
        <w:rPr>
          <w:color w:val="000000"/>
          <w:sz w:val="20"/>
          <w:szCs w:val="20"/>
        </w:rPr>
        <w:t xml:space="preserve"> by the particular organization to maintain security and privacy to some consistent. </w:t>
      </w:r>
      <w:r w:rsidR="00253D9F">
        <w:rPr>
          <w:color w:val="000000"/>
          <w:sz w:val="20"/>
          <w:szCs w:val="20"/>
        </w:rPr>
        <w:t xml:space="preserve">Important </w:t>
      </w:r>
      <w:r w:rsidR="00253D9F" w:rsidRPr="006C55DE">
        <w:rPr>
          <w:color w:val="000000"/>
          <w:sz w:val="20"/>
          <w:szCs w:val="20"/>
        </w:rPr>
        <w:t>characteristics of a private cloud include</w:t>
      </w:r>
      <w:r w:rsidR="00253D9F">
        <w:rPr>
          <w:color w:val="000000"/>
          <w:sz w:val="20"/>
          <w:szCs w:val="20"/>
        </w:rPr>
        <w:t xml:space="preserve"> [7]</w:t>
      </w:r>
      <w:r w:rsidR="006C55DE" w:rsidRPr="006C55DE">
        <w:rPr>
          <w:color w:val="000000"/>
          <w:sz w:val="20"/>
          <w:szCs w:val="20"/>
        </w:rPr>
        <w:t xml:space="preserve">: </w:t>
      </w:r>
    </w:p>
    <w:p w:rsidR="00B66EFC" w:rsidRDefault="00B66EFC" w:rsidP="00B66EFC">
      <w:pPr>
        <w:numPr>
          <w:ilvl w:val="0"/>
          <w:numId w:val="19"/>
        </w:numPr>
        <w:rPr>
          <w:color w:val="000000"/>
          <w:sz w:val="20"/>
          <w:szCs w:val="20"/>
        </w:rPr>
      </w:pPr>
      <w:r>
        <w:rPr>
          <w:color w:val="000000"/>
          <w:sz w:val="20"/>
          <w:szCs w:val="20"/>
        </w:rPr>
        <w:t>Heterogeneous infrastructure</w:t>
      </w:r>
    </w:p>
    <w:p w:rsidR="00B66EFC" w:rsidRDefault="00B66EFC" w:rsidP="00B66EFC">
      <w:pPr>
        <w:numPr>
          <w:ilvl w:val="0"/>
          <w:numId w:val="19"/>
        </w:numPr>
        <w:rPr>
          <w:color w:val="000000"/>
          <w:sz w:val="20"/>
          <w:szCs w:val="20"/>
        </w:rPr>
      </w:pPr>
      <w:r>
        <w:rPr>
          <w:color w:val="000000"/>
          <w:sz w:val="20"/>
          <w:szCs w:val="20"/>
        </w:rPr>
        <w:t>Customized and tailored policies</w:t>
      </w:r>
    </w:p>
    <w:p w:rsidR="00B66EFC" w:rsidRDefault="00B66EFC" w:rsidP="00B66EFC">
      <w:pPr>
        <w:numPr>
          <w:ilvl w:val="0"/>
          <w:numId w:val="19"/>
        </w:numPr>
        <w:rPr>
          <w:color w:val="000000"/>
          <w:sz w:val="20"/>
          <w:szCs w:val="20"/>
        </w:rPr>
      </w:pPr>
      <w:r>
        <w:rPr>
          <w:color w:val="000000"/>
          <w:sz w:val="20"/>
          <w:szCs w:val="20"/>
        </w:rPr>
        <w:t>Dedicated resources</w:t>
      </w:r>
    </w:p>
    <w:p w:rsidR="00B66EFC" w:rsidRDefault="00B66EFC" w:rsidP="00B66EFC">
      <w:pPr>
        <w:numPr>
          <w:ilvl w:val="0"/>
          <w:numId w:val="19"/>
        </w:numPr>
        <w:rPr>
          <w:color w:val="000000"/>
          <w:sz w:val="20"/>
          <w:szCs w:val="20"/>
        </w:rPr>
      </w:pPr>
      <w:r>
        <w:rPr>
          <w:color w:val="000000"/>
          <w:sz w:val="20"/>
          <w:szCs w:val="20"/>
        </w:rPr>
        <w:t>In-house infrastructure</w:t>
      </w:r>
    </w:p>
    <w:p w:rsidR="00D052EB" w:rsidRDefault="00B66EFC" w:rsidP="00EA75A8">
      <w:pPr>
        <w:numPr>
          <w:ilvl w:val="0"/>
          <w:numId w:val="19"/>
        </w:numPr>
        <w:rPr>
          <w:color w:val="000000"/>
          <w:sz w:val="20"/>
          <w:szCs w:val="20"/>
        </w:rPr>
      </w:pPr>
      <w:r w:rsidRPr="00B66EFC">
        <w:rPr>
          <w:color w:val="000000"/>
          <w:sz w:val="20"/>
          <w:szCs w:val="20"/>
        </w:rPr>
        <w:t>End-to-end control</w:t>
      </w:r>
    </w:p>
    <w:p w:rsidR="00F456E5" w:rsidRPr="00B66EFC" w:rsidRDefault="00F456E5" w:rsidP="00F456E5">
      <w:pPr>
        <w:ind w:left="720"/>
        <w:rPr>
          <w:color w:val="000000"/>
          <w:sz w:val="20"/>
          <w:szCs w:val="20"/>
        </w:rPr>
      </w:pPr>
    </w:p>
    <w:p w:rsidR="00D052EB" w:rsidRDefault="0061435C" w:rsidP="00EA75A8">
      <w:pPr>
        <w:rPr>
          <w:color w:val="000000"/>
          <w:sz w:val="20"/>
          <w:szCs w:val="20"/>
        </w:rPr>
      </w:pPr>
      <w:r>
        <w:rPr>
          <w:color w:val="000000"/>
          <w:sz w:val="20"/>
          <w:szCs w:val="20"/>
        </w:rPr>
        <w:t>Hybrid Cloud</w:t>
      </w:r>
      <w:r w:rsidR="004B046B">
        <w:rPr>
          <w:color w:val="000000"/>
          <w:sz w:val="20"/>
          <w:szCs w:val="20"/>
        </w:rPr>
        <w:t>-</w:t>
      </w:r>
    </w:p>
    <w:p w:rsidR="002135E8" w:rsidRPr="002135E8" w:rsidRDefault="00DC564E" w:rsidP="002135E8">
      <w:pPr>
        <w:autoSpaceDE w:val="0"/>
        <w:autoSpaceDN w:val="0"/>
        <w:adjustRightInd w:val="0"/>
        <w:rPr>
          <w:color w:val="000000"/>
          <w:sz w:val="20"/>
          <w:szCs w:val="20"/>
        </w:rPr>
      </w:pPr>
      <w:r>
        <w:rPr>
          <w:color w:val="000000"/>
          <w:sz w:val="20"/>
          <w:szCs w:val="20"/>
        </w:rPr>
        <w:t xml:space="preserve">Most </w:t>
      </w:r>
      <w:r w:rsidR="002135E8">
        <w:rPr>
          <w:color w:val="000000"/>
          <w:sz w:val="20"/>
          <w:szCs w:val="20"/>
        </w:rPr>
        <w:t>industry</w:t>
      </w:r>
      <w:r w:rsidR="002135E8" w:rsidRPr="002135E8">
        <w:rPr>
          <w:color w:val="000000"/>
          <w:sz w:val="20"/>
          <w:szCs w:val="20"/>
        </w:rPr>
        <w:t>-specific regulations (e.g., in health care industries), and</w:t>
      </w:r>
      <w:r w:rsidR="002135E8">
        <w:rPr>
          <w:color w:val="000000"/>
          <w:sz w:val="20"/>
          <w:szCs w:val="20"/>
        </w:rPr>
        <w:t xml:space="preserve"> </w:t>
      </w:r>
      <w:r w:rsidR="002135E8" w:rsidRPr="002135E8">
        <w:rPr>
          <w:color w:val="000000"/>
          <w:sz w:val="20"/>
          <w:szCs w:val="20"/>
        </w:rPr>
        <w:t xml:space="preserve">national privacy laws may restrict </w:t>
      </w:r>
      <w:r>
        <w:rPr>
          <w:color w:val="000000"/>
          <w:sz w:val="20"/>
          <w:szCs w:val="20"/>
        </w:rPr>
        <w:t xml:space="preserve">the </w:t>
      </w:r>
      <w:r w:rsidR="002135E8" w:rsidRPr="002135E8">
        <w:rPr>
          <w:color w:val="000000"/>
          <w:sz w:val="20"/>
          <w:szCs w:val="20"/>
        </w:rPr>
        <w:t>data an enterprise may migrate to the cloud.</w:t>
      </w:r>
      <w:r w:rsidR="002135E8">
        <w:rPr>
          <w:color w:val="000000"/>
          <w:sz w:val="20"/>
          <w:szCs w:val="20"/>
        </w:rPr>
        <w:t xml:space="preserve"> </w:t>
      </w:r>
      <w:r>
        <w:rPr>
          <w:color w:val="000000"/>
          <w:sz w:val="20"/>
          <w:szCs w:val="20"/>
        </w:rPr>
        <w:t>As a</w:t>
      </w:r>
      <w:r w:rsidR="002135E8" w:rsidRPr="002135E8">
        <w:rPr>
          <w:color w:val="000000"/>
          <w:sz w:val="20"/>
          <w:szCs w:val="20"/>
        </w:rPr>
        <w:t xml:space="preserve"> </w:t>
      </w:r>
      <w:r w:rsidRPr="002135E8">
        <w:rPr>
          <w:color w:val="000000"/>
          <w:sz w:val="20"/>
          <w:szCs w:val="20"/>
        </w:rPr>
        <w:t>answer</w:t>
      </w:r>
      <w:r w:rsidR="002135E8" w:rsidRPr="002135E8">
        <w:rPr>
          <w:color w:val="000000"/>
          <w:sz w:val="20"/>
          <w:szCs w:val="20"/>
        </w:rPr>
        <w:t xml:space="preserve"> to these </w:t>
      </w:r>
      <w:r w:rsidR="00780D77">
        <w:rPr>
          <w:color w:val="000000"/>
          <w:sz w:val="20"/>
          <w:szCs w:val="20"/>
        </w:rPr>
        <w:t>issues</w:t>
      </w:r>
      <w:r w:rsidR="002135E8" w:rsidRPr="002135E8">
        <w:rPr>
          <w:color w:val="000000"/>
          <w:sz w:val="20"/>
          <w:szCs w:val="20"/>
        </w:rPr>
        <w:t xml:space="preserve">, there has been </w:t>
      </w:r>
      <w:r w:rsidR="00780D77" w:rsidRPr="002135E8">
        <w:rPr>
          <w:color w:val="000000"/>
          <w:sz w:val="20"/>
          <w:szCs w:val="20"/>
        </w:rPr>
        <w:t>major</w:t>
      </w:r>
      <w:r w:rsidR="002135E8" w:rsidRPr="002135E8">
        <w:rPr>
          <w:color w:val="000000"/>
          <w:sz w:val="20"/>
          <w:szCs w:val="20"/>
        </w:rPr>
        <w:t xml:space="preserve"> </w:t>
      </w:r>
      <w:r w:rsidR="00780D77" w:rsidRPr="002135E8">
        <w:rPr>
          <w:color w:val="000000"/>
          <w:sz w:val="20"/>
          <w:szCs w:val="20"/>
        </w:rPr>
        <w:t>concentration</w:t>
      </w:r>
      <w:r w:rsidR="002135E8">
        <w:rPr>
          <w:color w:val="000000"/>
          <w:sz w:val="20"/>
          <w:szCs w:val="20"/>
        </w:rPr>
        <w:t xml:space="preserve"> </w:t>
      </w:r>
      <w:r w:rsidR="002135E8" w:rsidRPr="002135E8">
        <w:rPr>
          <w:color w:val="000000"/>
          <w:sz w:val="20"/>
          <w:szCs w:val="20"/>
        </w:rPr>
        <w:t xml:space="preserve">in the industry </w:t>
      </w:r>
      <w:r w:rsidR="00780D77">
        <w:rPr>
          <w:color w:val="000000"/>
          <w:sz w:val="20"/>
          <w:szCs w:val="20"/>
        </w:rPr>
        <w:t xml:space="preserve">towards the </w:t>
      </w:r>
      <w:r w:rsidR="002135E8" w:rsidRPr="002135E8">
        <w:rPr>
          <w:color w:val="000000"/>
          <w:sz w:val="20"/>
          <w:szCs w:val="20"/>
        </w:rPr>
        <w:t>hybrid architectures whe</w:t>
      </w:r>
      <w:r w:rsidR="002135E8">
        <w:rPr>
          <w:color w:val="000000"/>
          <w:sz w:val="20"/>
          <w:szCs w:val="20"/>
        </w:rPr>
        <w:t>r</w:t>
      </w:r>
      <w:r w:rsidR="002135E8" w:rsidRPr="002135E8">
        <w:rPr>
          <w:color w:val="000000"/>
          <w:sz w:val="20"/>
          <w:szCs w:val="20"/>
        </w:rPr>
        <w:t>e enterprise applications</w:t>
      </w:r>
    </w:p>
    <w:p w:rsidR="002135E8" w:rsidRDefault="002135E8" w:rsidP="002135E8">
      <w:pPr>
        <w:autoSpaceDE w:val="0"/>
        <w:autoSpaceDN w:val="0"/>
        <w:adjustRightInd w:val="0"/>
        <w:rPr>
          <w:color w:val="000000"/>
          <w:sz w:val="20"/>
          <w:szCs w:val="20"/>
        </w:rPr>
      </w:pPr>
      <w:r w:rsidRPr="002135E8">
        <w:rPr>
          <w:color w:val="000000"/>
          <w:sz w:val="20"/>
          <w:szCs w:val="20"/>
        </w:rPr>
        <w:t>are partly hosted on-premise, and partly in the cloud</w:t>
      </w:r>
      <w:r w:rsidR="007B5861">
        <w:rPr>
          <w:color w:val="000000"/>
          <w:sz w:val="20"/>
          <w:szCs w:val="20"/>
        </w:rPr>
        <w:t xml:space="preserve">. </w:t>
      </w:r>
      <w:r w:rsidR="00B87875">
        <w:rPr>
          <w:color w:val="000000"/>
          <w:sz w:val="20"/>
          <w:szCs w:val="20"/>
        </w:rPr>
        <w:t>In the e</w:t>
      </w:r>
      <w:r w:rsidRPr="002135E8">
        <w:rPr>
          <w:color w:val="000000"/>
          <w:sz w:val="20"/>
          <w:szCs w:val="20"/>
        </w:rPr>
        <w:t xml:space="preserve">nterprise applications </w:t>
      </w:r>
      <w:r w:rsidR="00B87875">
        <w:rPr>
          <w:color w:val="000000"/>
          <w:sz w:val="20"/>
          <w:szCs w:val="20"/>
        </w:rPr>
        <w:t>there are</w:t>
      </w:r>
      <w:r w:rsidRPr="002135E8">
        <w:rPr>
          <w:color w:val="000000"/>
          <w:sz w:val="20"/>
          <w:szCs w:val="20"/>
        </w:rPr>
        <w:t xml:space="preserve"> multiple </w:t>
      </w:r>
      <w:r w:rsidR="00B87875">
        <w:rPr>
          <w:color w:val="000000"/>
          <w:sz w:val="20"/>
          <w:szCs w:val="20"/>
        </w:rPr>
        <w:t xml:space="preserve">of </w:t>
      </w:r>
      <w:r w:rsidRPr="002135E8">
        <w:rPr>
          <w:color w:val="000000"/>
          <w:sz w:val="20"/>
          <w:szCs w:val="20"/>
        </w:rPr>
        <w:t>components,</w:t>
      </w:r>
      <w:r>
        <w:rPr>
          <w:color w:val="000000"/>
          <w:sz w:val="20"/>
          <w:szCs w:val="20"/>
        </w:rPr>
        <w:t xml:space="preserve"> </w:t>
      </w:r>
      <w:r w:rsidRPr="002135E8">
        <w:rPr>
          <w:color w:val="000000"/>
          <w:sz w:val="20"/>
          <w:szCs w:val="20"/>
        </w:rPr>
        <w:t xml:space="preserve">and hybrid architectures </w:t>
      </w:r>
      <w:r w:rsidR="005E3A90" w:rsidRPr="002135E8">
        <w:rPr>
          <w:color w:val="000000"/>
          <w:sz w:val="20"/>
          <w:szCs w:val="20"/>
        </w:rPr>
        <w:t>agree to</w:t>
      </w:r>
      <w:r w:rsidRPr="002135E8">
        <w:rPr>
          <w:color w:val="000000"/>
          <w:sz w:val="20"/>
          <w:szCs w:val="20"/>
        </w:rPr>
        <w:t xml:space="preserve"> </w:t>
      </w:r>
      <w:r w:rsidR="005E3A90">
        <w:rPr>
          <w:color w:val="000000"/>
          <w:sz w:val="20"/>
          <w:szCs w:val="20"/>
        </w:rPr>
        <w:t xml:space="preserve">migrate the </w:t>
      </w:r>
      <w:r w:rsidR="005E3A90" w:rsidRPr="002135E8">
        <w:rPr>
          <w:color w:val="000000"/>
          <w:sz w:val="20"/>
          <w:szCs w:val="20"/>
        </w:rPr>
        <w:t>individual</w:t>
      </w:r>
      <w:r w:rsidRPr="002135E8">
        <w:rPr>
          <w:color w:val="000000"/>
          <w:sz w:val="20"/>
          <w:szCs w:val="20"/>
        </w:rPr>
        <w:t xml:space="preserve"> components or kept local</w:t>
      </w:r>
      <w:r w:rsidR="005E3A90">
        <w:rPr>
          <w:color w:val="000000"/>
          <w:sz w:val="20"/>
          <w:szCs w:val="20"/>
        </w:rPr>
        <w:t xml:space="preserve"> if they are confidential</w:t>
      </w:r>
      <w:r w:rsidR="007B5861">
        <w:rPr>
          <w:color w:val="000000"/>
          <w:sz w:val="20"/>
          <w:szCs w:val="20"/>
        </w:rPr>
        <w:t xml:space="preserve"> [8]</w:t>
      </w:r>
      <w:r w:rsidRPr="002135E8">
        <w:rPr>
          <w:color w:val="000000"/>
          <w:sz w:val="20"/>
          <w:szCs w:val="20"/>
        </w:rPr>
        <w:t xml:space="preserve">. Hybrid </w:t>
      </w:r>
      <w:r w:rsidRPr="002135E8">
        <w:rPr>
          <w:color w:val="000000"/>
          <w:sz w:val="20"/>
          <w:szCs w:val="20"/>
        </w:rPr>
        <w:lastRenderedPageBreak/>
        <w:t xml:space="preserve">architectures </w:t>
      </w:r>
      <w:r w:rsidR="00EE410B" w:rsidRPr="002135E8">
        <w:rPr>
          <w:color w:val="000000"/>
          <w:sz w:val="20"/>
          <w:szCs w:val="20"/>
        </w:rPr>
        <w:t>propose</w:t>
      </w:r>
      <w:r w:rsidRPr="002135E8">
        <w:rPr>
          <w:color w:val="000000"/>
          <w:sz w:val="20"/>
          <w:szCs w:val="20"/>
        </w:rPr>
        <w:t xml:space="preserve"> enterprises</w:t>
      </w:r>
      <w:r>
        <w:rPr>
          <w:color w:val="000000"/>
          <w:sz w:val="20"/>
          <w:szCs w:val="20"/>
        </w:rPr>
        <w:t xml:space="preserve"> </w:t>
      </w:r>
      <w:r w:rsidRPr="002135E8">
        <w:rPr>
          <w:color w:val="000000"/>
          <w:sz w:val="20"/>
          <w:szCs w:val="20"/>
        </w:rPr>
        <w:t>flexibility</w:t>
      </w:r>
      <w:r w:rsidR="00EE410B">
        <w:rPr>
          <w:color w:val="000000"/>
          <w:sz w:val="20"/>
          <w:szCs w:val="20"/>
        </w:rPr>
        <w:t xml:space="preserve"> and elasticity</w:t>
      </w:r>
      <w:r w:rsidRPr="002135E8">
        <w:rPr>
          <w:color w:val="000000"/>
          <w:sz w:val="20"/>
          <w:szCs w:val="20"/>
        </w:rPr>
        <w:t xml:space="preserve"> in decision making that can </w:t>
      </w:r>
      <w:r w:rsidR="00EE410B" w:rsidRPr="002135E8">
        <w:rPr>
          <w:color w:val="000000"/>
          <w:sz w:val="20"/>
          <w:szCs w:val="20"/>
        </w:rPr>
        <w:t>facilitate</w:t>
      </w:r>
      <w:r w:rsidRPr="002135E8">
        <w:rPr>
          <w:color w:val="000000"/>
          <w:sz w:val="20"/>
          <w:szCs w:val="20"/>
        </w:rPr>
        <w:t xml:space="preserve"> them to find the </w:t>
      </w:r>
      <w:r w:rsidR="00EE410B" w:rsidRPr="002135E8">
        <w:rPr>
          <w:color w:val="000000"/>
          <w:sz w:val="20"/>
          <w:szCs w:val="20"/>
        </w:rPr>
        <w:t>accurate</w:t>
      </w:r>
      <w:r w:rsidR="005E3A90">
        <w:rPr>
          <w:color w:val="000000"/>
          <w:sz w:val="20"/>
          <w:szCs w:val="20"/>
        </w:rPr>
        <w:t xml:space="preserve"> </w:t>
      </w:r>
      <w:r w:rsidRPr="002135E8">
        <w:rPr>
          <w:color w:val="000000"/>
          <w:sz w:val="20"/>
          <w:szCs w:val="20"/>
        </w:rPr>
        <w:t>balance between privacy considerations, performance and cos</w:t>
      </w:r>
      <w:r w:rsidR="00EE410B">
        <w:rPr>
          <w:color w:val="000000"/>
          <w:sz w:val="20"/>
          <w:szCs w:val="20"/>
        </w:rPr>
        <w:t xml:space="preserve">t. </w:t>
      </w:r>
      <w:r w:rsidRPr="002135E8">
        <w:rPr>
          <w:color w:val="000000"/>
          <w:sz w:val="20"/>
          <w:szCs w:val="20"/>
        </w:rPr>
        <w:t>For instance, sensitive databases (e.g., related to credit card</w:t>
      </w:r>
      <w:r>
        <w:rPr>
          <w:color w:val="000000"/>
          <w:sz w:val="20"/>
          <w:szCs w:val="20"/>
        </w:rPr>
        <w:t xml:space="preserve"> </w:t>
      </w:r>
      <w:r w:rsidRPr="002135E8">
        <w:rPr>
          <w:color w:val="000000"/>
          <w:sz w:val="20"/>
          <w:szCs w:val="20"/>
        </w:rPr>
        <w:t>processing</w:t>
      </w:r>
      <w:r w:rsidR="00EE410B">
        <w:rPr>
          <w:color w:val="000000"/>
          <w:sz w:val="20"/>
          <w:szCs w:val="20"/>
        </w:rPr>
        <w:t>, patients medical records</w:t>
      </w:r>
      <w:r w:rsidRPr="002135E8">
        <w:rPr>
          <w:color w:val="000000"/>
          <w:sz w:val="20"/>
          <w:szCs w:val="20"/>
        </w:rPr>
        <w:t xml:space="preserve">) may be </w:t>
      </w:r>
      <w:r w:rsidR="00C54DF4" w:rsidRPr="002135E8">
        <w:rPr>
          <w:color w:val="000000"/>
          <w:sz w:val="20"/>
          <w:szCs w:val="20"/>
        </w:rPr>
        <w:t>placed</w:t>
      </w:r>
      <w:r w:rsidRPr="002135E8">
        <w:rPr>
          <w:color w:val="000000"/>
          <w:sz w:val="20"/>
          <w:szCs w:val="20"/>
        </w:rPr>
        <w:t xml:space="preserve"> local to the enterprise, while </w:t>
      </w:r>
      <w:r w:rsidR="00C54DF4" w:rsidRPr="002135E8">
        <w:rPr>
          <w:color w:val="000000"/>
          <w:sz w:val="20"/>
          <w:szCs w:val="20"/>
        </w:rPr>
        <w:t>comparatively</w:t>
      </w:r>
      <w:r>
        <w:rPr>
          <w:color w:val="000000"/>
          <w:sz w:val="20"/>
          <w:szCs w:val="20"/>
        </w:rPr>
        <w:t xml:space="preserve"> </w:t>
      </w:r>
      <w:r w:rsidRPr="002135E8">
        <w:rPr>
          <w:color w:val="000000"/>
          <w:sz w:val="20"/>
          <w:szCs w:val="20"/>
        </w:rPr>
        <w:t xml:space="preserve">less sensitive components could be migrated to the cloud. Users </w:t>
      </w:r>
      <w:r w:rsidR="00C54DF4">
        <w:rPr>
          <w:color w:val="000000"/>
          <w:sz w:val="20"/>
          <w:szCs w:val="20"/>
        </w:rPr>
        <w:t>outside</w:t>
      </w:r>
      <w:r>
        <w:rPr>
          <w:color w:val="000000"/>
          <w:sz w:val="20"/>
          <w:szCs w:val="20"/>
        </w:rPr>
        <w:t xml:space="preserve"> </w:t>
      </w:r>
      <w:r w:rsidRPr="002135E8">
        <w:rPr>
          <w:color w:val="000000"/>
          <w:sz w:val="20"/>
          <w:szCs w:val="20"/>
        </w:rPr>
        <w:t xml:space="preserve">to the enterprise could be </w:t>
      </w:r>
      <w:r w:rsidR="00C54DF4">
        <w:rPr>
          <w:color w:val="000000"/>
          <w:sz w:val="20"/>
          <w:szCs w:val="20"/>
        </w:rPr>
        <w:t>controlled</w:t>
      </w:r>
      <w:r w:rsidR="00C54DF4" w:rsidRPr="002135E8">
        <w:rPr>
          <w:color w:val="000000"/>
          <w:sz w:val="20"/>
          <w:szCs w:val="20"/>
        </w:rPr>
        <w:t xml:space="preserve"> </w:t>
      </w:r>
      <w:r w:rsidRPr="002135E8">
        <w:rPr>
          <w:color w:val="000000"/>
          <w:sz w:val="20"/>
          <w:szCs w:val="20"/>
        </w:rPr>
        <w:t>through servers deployed</w:t>
      </w:r>
      <w:r>
        <w:rPr>
          <w:color w:val="000000"/>
          <w:sz w:val="20"/>
          <w:szCs w:val="20"/>
        </w:rPr>
        <w:t xml:space="preserve"> </w:t>
      </w:r>
      <w:r w:rsidRPr="002135E8">
        <w:rPr>
          <w:color w:val="000000"/>
          <w:sz w:val="20"/>
          <w:szCs w:val="20"/>
        </w:rPr>
        <w:t xml:space="preserve">in the cloud, while internal users could be </w:t>
      </w:r>
      <w:r w:rsidR="00157EAA">
        <w:rPr>
          <w:color w:val="000000"/>
          <w:sz w:val="20"/>
          <w:szCs w:val="20"/>
        </w:rPr>
        <w:t>controlled</w:t>
      </w:r>
      <w:r w:rsidRPr="002135E8">
        <w:rPr>
          <w:color w:val="000000"/>
          <w:sz w:val="20"/>
          <w:szCs w:val="20"/>
        </w:rPr>
        <w:t xml:space="preserve"> through servers</w:t>
      </w:r>
      <w:r>
        <w:rPr>
          <w:color w:val="000000"/>
          <w:sz w:val="20"/>
          <w:szCs w:val="20"/>
        </w:rPr>
        <w:t xml:space="preserve"> </w:t>
      </w:r>
      <w:r w:rsidR="00157EAA" w:rsidRPr="002135E8">
        <w:rPr>
          <w:color w:val="000000"/>
          <w:sz w:val="20"/>
          <w:szCs w:val="20"/>
        </w:rPr>
        <w:t>placed</w:t>
      </w:r>
      <w:r w:rsidRPr="002135E8">
        <w:rPr>
          <w:color w:val="000000"/>
          <w:sz w:val="20"/>
          <w:szCs w:val="20"/>
        </w:rPr>
        <w:t xml:space="preserve"> on premise.</w:t>
      </w:r>
    </w:p>
    <w:p w:rsidR="00DE050A" w:rsidRDefault="00DE050A" w:rsidP="002135E8">
      <w:pPr>
        <w:autoSpaceDE w:val="0"/>
        <w:autoSpaceDN w:val="0"/>
        <w:adjustRightInd w:val="0"/>
        <w:rPr>
          <w:color w:val="000000"/>
          <w:sz w:val="20"/>
          <w:szCs w:val="20"/>
        </w:rPr>
      </w:pPr>
    </w:p>
    <w:p w:rsidR="00DE050A" w:rsidRDefault="00DE050A" w:rsidP="002135E8">
      <w:pPr>
        <w:autoSpaceDE w:val="0"/>
        <w:autoSpaceDN w:val="0"/>
        <w:adjustRightInd w:val="0"/>
        <w:rPr>
          <w:i/>
          <w:color w:val="000000"/>
          <w:sz w:val="20"/>
          <w:szCs w:val="20"/>
        </w:rPr>
      </w:pPr>
      <w:r w:rsidRPr="00DE050A">
        <w:rPr>
          <w:i/>
          <w:color w:val="000000"/>
          <w:sz w:val="20"/>
          <w:szCs w:val="20"/>
        </w:rPr>
        <w:t>Cloud Architecture</w:t>
      </w:r>
    </w:p>
    <w:p w:rsidR="00DE050A" w:rsidRPr="0087683E" w:rsidRDefault="00DE050A" w:rsidP="002135E8">
      <w:pPr>
        <w:autoSpaceDE w:val="0"/>
        <w:autoSpaceDN w:val="0"/>
        <w:adjustRightInd w:val="0"/>
        <w:rPr>
          <w:color w:val="000000"/>
          <w:sz w:val="20"/>
          <w:szCs w:val="20"/>
        </w:rPr>
      </w:pPr>
      <w:r w:rsidRPr="0087683E">
        <w:rPr>
          <w:color w:val="000000"/>
          <w:sz w:val="20"/>
          <w:szCs w:val="20"/>
        </w:rPr>
        <w:t>The below picture figure</w:t>
      </w:r>
      <w:r w:rsidR="0087683E" w:rsidRPr="0087683E">
        <w:rPr>
          <w:color w:val="000000"/>
          <w:sz w:val="20"/>
          <w:szCs w:val="20"/>
        </w:rPr>
        <w:t>: 4</w:t>
      </w:r>
      <w:r w:rsidRPr="0087683E">
        <w:rPr>
          <w:color w:val="000000"/>
          <w:sz w:val="20"/>
          <w:szCs w:val="20"/>
        </w:rPr>
        <w:t xml:space="preserve"> </w:t>
      </w:r>
      <w:r w:rsidR="00213034">
        <w:rPr>
          <w:color w:val="000000"/>
          <w:sz w:val="20"/>
          <w:szCs w:val="20"/>
        </w:rPr>
        <w:t xml:space="preserve">[13] </w:t>
      </w:r>
      <w:r w:rsidR="0087683E" w:rsidRPr="0087683E">
        <w:rPr>
          <w:color w:val="000000"/>
          <w:sz w:val="20"/>
          <w:szCs w:val="20"/>
        </w:rPr>
        <w:t>explain</w:t>
      </w:r>
      <w:r w:rsidRPr="0087683E">
        <w:rPr>
          <w:color w:val="000000"/>
          <w:sz w:val="20"/>
          <w:szCs w:val="20"/>
        </w:rPr>
        <w:t xml:space="preserve"> </w:t>
      </w:r>
      <w:r w:rsidR="0087683E">
        <w:rPr>
          <w:color w:val="000000"/>
          <w:sz w:val="20"/>
          <w:szCs w:val="20"/>
        </w:rPr>
        <w:t xml:space="preserve">the </w:t>
      </w:r>
      <w:r w:rsidR="00213034">
        <w:rPr>
          <w:color w:val="000000"/>
          <w:sz w:val="20"/>
          <w:szCs w:val="20"/>
        </w:rPr>
        <w:t xml:space="preserve">typical </w:t>
      </w:r>
      <w:r w:rsidR="0087683E">
        <w:rPr>
          <w:color w:val="000000"/>
          <w:sz w:val="20"/>
          <w:szCs w:val="20"/>
        </w:rPr>
        <w:t>cloud architecture</w:t>
      </w:r>
      <w:r w:rsidR="00213034">
        <w:rPr>
          <w:color w:val="000000"/>
          <w:sz w:val="20"/>
          <w:szCs w:val="20"/>
        </w:rPr>
        <w:t>. The user or the customers are connected to the cloud via the portal server through the cloud manager or they can bypass the portal server and connected through the cloud manager. They have the image repository where we could store the virtual images (VI), the virtual images can have number of applications and software for executions and the running virtual images are called as the instances. Then they have the computation servers</w:t>
      </w:r>
      <w:r w:rsidR="00855174">
        <w:rPr>
          <w:color w:val="000000"/>
          <w:sz w:val="20"/>
          <w:szCs w:val="20"/>
        </w:rPr>
        <w:t xml:space="preserve"> for execution, each cloud can have as many computational servers depend on the cloud providers, ex: Amazon EC2 cloud provide two regions of cloud one in Europe and the other in North America</w:t>
      </w:r>
      <w:r w:rsidR="00EE587A">
        <w:rPr>
          <w:color w:val="000000"/>
          <w:sz w:val="20"/>
          <w:szCs w:val="20"/>
        </w:rPr>
        <w:t>, each region has three zones and they provide five different type of instances.</w:t>
      </w:r>
      <w:r w:rsidR="007E43DA">
        <w:rPr>
          <w:color w:val="000000"/>
          <w:sz w:val="20"/>
          <w:szCs w:val="20"/>
        </w:rPr>
        <w:t xml:space="preserve"> The EC</w:t>
      </w:r>
      <w:r w:rsidR="00ED21C3">
        <w:rPr>
          <w:color w:val="000000"/>
          <w:sz w:val="20"/>
          <w:szCs w:val="20"/>
        </w:rPr>
        <w:t xml:space="preserve">2 could hold eight small instances to the maximum in their computational server </w:t>
      </w:r>
      <w:r w:rsidR="00C328D5">
        <w:rPr>
          <w:color w:val="000000"/>
          <w:sz w:val="20"/>
          <w:szCs w:val="20"/>
        </w:rPr>
        <w:t>(physical</w:t>
      </w:r>
      <w:r w:rsidR="00ED21C3">
        <w:rPr>
          <w:color w:val="000000"/>
          <w:sz w:val="20"/>
          <w:szCs w:val="20"/>
        </w:rPr>
        <w:t xml:space="preserve"> server)</w:t>
      </w:r>
      <w:r w:rsidR="000A3471">
        <w:rPr>
          <w:color w:val="000000"/>
          <w:sz w:val="20"/>
          <w:szCs w:val="20"/>
        </w:rPr>
        <w:t>.And the other major component is the storage servers where we could store our computed data but as a user it is our choice either to store the data in cloud or back to our private network.</w:t>
      </w:r>
    </w:p>
    <w:p w:rsidR="00DE050A" w:rsidRPr="00DE050A" w:rsidRDefault="00DE050A" w:rsidP="002135E8">
      <w:pPr>
        <w:autoSpaceDE w:val="0"/>
        <w:autoSpaceDN w:val="0"/>
        <w:adjustRightInd w:val="0"/>
        <w:rPr>
          <w:i/>
          <w:color w:val="000000"/>
          <w:sz w:val="20"/>
          <w:szCs w:val="20"/>
        </w:rPr>
      </w:pPr>
    </w:p>
    <w:p w:rsidR="00DE050A" w:rsidRDefault="00DE050A" w:rsidP="002135E8">
      <w:pPr>
        <w:autoSpaceDE w:val="0"/>
        <w:autoSpaceDN w:val="0"/>
        <w:adjustRightInd w:val="0"/>
        <w:rPr>
          <w:color w:val="000000"/>
          <w:sz w:val="20"/>
          <w:szCs w:val="20"/>
        </w:rPr>
      </w:pPr>
      <w:r w:rsidRPr="00DE050A">
        <w:rPr>
          <w:color w:val="000000"/>
          <w:sz w:val="20"/>
          <w:szCs w:val="20"/>
        </w:rPr>
        <w:object w:dxaOrig="7197"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2pt;height:168.95pt" o:ole="">
            <v:imagedata r:id="rId15" o:title=""/>
          </v:shape>
          <o:OLEObject Type="Embed" ProgID="PowerPoint.Slide.12" ShapeID="_x0000_i1025" DrawAspect="Content" ObjectID="_1353680845" r:id="rId16"/>
        </w:object>
      </w:r>
    </w:p>
    <w:p w:rsidR="004D21AF" w:rsidRDefault="00DE050A" w:rsidP="002135E8">
      <w:pPr>
        <w:autoSpaceDE w:val="0"/>
        <w:autoSpaceDN w:val="0"/>
        <w:adjustRightInd w:val="0"/>
        <w:rPr>
          <w:color w:val="000000"/>
          <w:sz w:val="20"/>
          <w:szCs w:val="20"/>
        </w:rPr>
      </w:pPr>
      <w:r>
        <w:rPr>
          <w:color w:val="000000"/>
          <w:sz w:val="20"/>
          <w:szCs w:val="20"/>
        </w:rPr>
        <w:t xml:space="preserve">                             Figure: 4</w:t>
      </w:r>
    </w:p>
    <w:p w:rsidR="004D71FD" w:rsidRDefault="004D71FD" w:rsidP="002135E8">
      <w:pPr>
        <w:autoSpaceDE w:val="0"/>
        <w:autoSpaceDN w:val="0"/>
        <w:adjustRightInd w:val="0"/>
        <w:rPr>
          <w:color w:val="000000"/>
          <w:sz w:val="20"/>
          <w:szCs w:val="20"/>
        </w:rPr>
      </w:pPr>
    </w:p>
    <w:p w:rsidR="004D21AF" w:rsidRDefault="004D21AF" w:rsidP="002135E8">
      <w:pPr>
        <w:autoSpaceDE w:val="0"/>
        <w:autoSpaceDN w:val="0"/>
        <w:adjustRightInd w:val="0"/>
        <w:rPr>
          <w:i/>
          <w:color w:val="000000"/>
          <w:sz w:val="20"/>
          <w:szCs w:val="20"/>
        </w:rPr>
      </w:pPr>
      <w:r w:rsidRPr="004D21AF">
        <w:rPr>
          <w:i/>
          <w:color w:val="000000"/>
          <w:sz w:val="20"/>
          <w:szCs w:val="20"/>
        </w:rPr>
        <w:t>Cloud Service Providers</w:t>
      </w:r>
    </w:p>
    <w:p w:rsidR="004A6EAA" w:rsidRPr="004A6EAA" w:rsidRDefault="004A6EAA" w:rsidP="002135E8">
      <w:pPr>
        <w:autoSpaceDE w:val="0"/>
        <w:autoSpaceDN w:val="0"/>
        <w:adjustRightInd w:val="0"/>
        <w:rPr>
          <w:color w:val="000000"/>
          <w:sz w:val="20"/>
          <w:szCs w:val="20"/>
        </w:rPr>
      </w:pPr>
      <w:r w:rsidRPr="004A6EAA">
        <w:rPr>
          <w:color w:val="000000"/>
          <w:sz w:val="20"/>
          <w:szCs w:val="20"/>
        </w:rPr>
        <w:t xml:space="preserve">There are over 30 cloud service providers for different services and service applications. Below are the few top service </w:t>
      </w:r>
      <w:r w:rsidR="000A77F8">
        <w:rPr>
          <w:color w:val="000000"/>
          <w:sz w:val="20"/>
          <w:szCs w:val="20"/>
        </w:rPr>
        <w:t>providers [9].</w:t>
      </w:r>
    </w:p>
    <w:p w:rsidR="004A6EAA" w:rsidRDefault="004A6EAA" w:rsidP="0018097E">
      <w:pPr>
        <w:pStyle w:val="Heading2"/>
        <w:numPr>
          <w:ilvl w:val="0"/>
          <w:numId w:val="21"/>
        </w:numPr>
        <w:rPr>
          <w:rFonts w:ascii="Times New Roman" w:hAnsi="Times New Roman"/>
          <w:b w:val="0"/>
          <w:bCs w:val="0"/>
          <w:i w:val="0"/>
          <w:iCs w:val="0"/>
          <w:color w:val="000000"/>
          <w:sz w:val="20"/>
          <w:szCs w:val="20"/>
        </w:rPr>
      </w:pPr>
      <w:r w:rsidRPr="0018097E">
        <w:rPr>
          <w:rFonts w:ascii="Times New Roman" w:hAnsi="Times New Roman"/>
          <w:b w:val="0"/>
          <w:bCs w:val="0"/>
          <w:i w:val="0"/>
          <w:iCs w:val="0"/>
          <w:color w:val="000000"/>
          <w:sz w:val="20"/>
          <w:szCs w:val="20"/>
        </w:rPr>
        <w:t>Amazon web services</w:t>
      </w:r>
    </w:p>
    <w:p w:rsidR="00154A9E" w:rsidRDefault="00154A9E" w:rsidP="00154A9E"/>
    <w:p w:rsidR="00154A9E" w:rsidRPr="00154A9E" w:rsidRDefault="0078260B" w:rsidP="00154A9E">
      <w:pPr>
        <w:ind w:firstLine="720"/>
      </w:pPr>
      <w:r>
        <w:rPr>
          <w:i/>
          <w:noProof/>
          <w:color w:val="000000"/>
          <w:sz w:val="20"/>
          <w:szCs w:val="20"/>
        </w:rPr>
        <w:lastRenderedPageBreak/>
        <w:drawing>
          <wp:inline distT="0" distB="0" distL="0" distR="0">
            <wp:extent cx="1303020" cy="52578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303020" cy="525780"/>
                    </a:xfrm>
                    <a:prstGeom prst="rect">
                      <a:avLst/>
                    </a:prstGeom>
                    <a:noFill/>
                    <a:ln w="9525">
                      <a:noFill/>
                      <a:miter lim="800000"/>
                      <a:headEnd/>
                      <a:tailEnd/>
                    </a:ln>
                  </pic:spPr>
                </pic:pic>
              </a:graphicData>
            </a:graphic>
          </wp:inline>
        </w:drawing>
      </w:r>
    </w:p>
    <w:p w:rsidR="0018097E" w:rsidRDefault="00C51B0A" w:rsidP="0018097E">
      <w:pPr>
        <w:numPr>
          <w:ilvl w:val="0"/>
          <w:numId w:val="21"/>
        </w:numPr>
        <w:rPr>
          <w:color w:val="000000"/>
          <w:sz w:val="20"/>
          <w:szCs w:val="20"/>
        </w:rPr>
      </w:pPr>
      <w:r>
        <w:rPr>
          <w:color w:val="000000"/>
          <w:sz w:val="20"/>
          <w:szCs w:val="20"/>
        </w:rPr>
        <w:t>Microsoft windows Azure</w:t>
      </w:r>
    </w:p>
    <w:p w:rsidR="00C51B0A" w:rsidRDefault="0078260B" w:rsidP="00C51B0A">
      <w:pPr>
        <w:ind w:left="720"/>
        <w:rPr>
          <w:color w:val="000000"/>
          <w:sz w:val="20"/>
          <w:szCs w:val="20"/>
        </w:rPr>
      </w:pPr>
      <w:r>
        <w:rPr>
          <w:noProof/>
          <w:color w:val="000000"/>
          <w:sz w:val="20"/>
          <w:szCs w:val="20"/>
        </w:rPr>
        <w:drawing>
          <wp:inline distT="0" distB="0" distL="0" distR="0">
            <wp:extent cx="741680" cy="741680"/>
            <wp:effectExtent l="1905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741680" cy="741680"/>
                    </a:xfrm>
                    <a:prstGeom prst="rect">
                      <a:avLst/>
                    </a:prstGeom>
                    <a:noFill/>
                    <a:ln w="9525">
                      <a:noFill/>
                      <a:miter lim="800000"/>
                      <a:headEnd/>
                      <a:tailEnd/>
                    </a:ln>
                  </pic:spPr>
                </pic:pic>
              </a:graphicData>
            </a:graphic>
          </wp:inline>
        </w:drawing>
      </w:r>
    </w:p>
    <w:p w:rsidR="00C51B0A" w:rsidRDefault="00C51B0A" w:rsidP="00C51B0A">
      <w:pPr>
        <w:numPr>
          <w:ilvl w:val="0"/>
          <w:numId w:val="21"/>
        </w:numPr>
        <w:rPr>
          <w:color w:val="000000"/>
          <w:sz w:val="20"/>
          <w:szCs w:val="20"/>
        </w:rPr>
      </w:pPr>
      <w:r>
        <w:rPr>
          <w:color w:val="000000"/>
          <w:sz w:val="20"/>
          <w:szCs w:val="20"/>
        </w:rPr>
        <w:t>Google app Engine</w:t>
      </w:r>
    </w:p>
    <w:p w:rsidR="00C51B0A" w:rsidRPr="0018097E" w:rsidRDefault="0078260B" w:rsidP="00C51B0A">
      <w:pPr>
        <w:ind w:left="720"/>
        <w:rPr>
          <w:color w:val="000000"/>
          <w:sz w:val="20"/>
          <w:szCs w:val="20"/>
        </w:rPr>
      </w:pPr>
      <w:r>
        <w:rPr>
          <w:noProof/>
          <w:color w:val="000000"/>
          <w:sz w:val="20"/>
          <w:szCs w:val="20"/>
        </w:rPr>
        <w:drawing>
          <wp:inline distT="0" distB="0" distL="0" distR="0">
            <wp:extent cx="821055" cy="82105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821055" cy="821055"/>
                    </a:xfrm>
                    <a:prstGeom prst="rect">
                      <a:avLst/>
                    </a:prstGeom>
                    <a:noFill/>
                    <a:ln w="9525">
                      <a:noFill/>
                      <a:miter lim="800000"/>
                      <a:headEnd/>
                      <a:tailEnd/>
                    </a:ln>
                  </pic:spPr>
                </pic:pic>
              </a:graphicData>
            </a:graphic>
          </wp:inline>
        </w:drawing>
      </w:r>
    </w:p>
    <w:p w:rsidR="004A6EAA" w:rsidRDefault="00C51B0A" w:rsidP="00C51B0A">
      <w:pPr>
        <w:numPr>
          <w:ilvl w:val="0"/>
          <w:numId w:val="21"/>
        </w:numPr>
        <w:autoSpaceDE w:val="0"/>
        <w:autoSpaceDN w:val="0"/>
        <w:adjustRightInd w:val="0"/>
        <w:rPr>
          <w:color w:val="000000"/>
          <w:sz w:val="20"/>
          <w:szCs w:val="20"/>
        </w:rPr>
      </w:pPr>
      <w:r w:rsidRPr="00C51B0A">
        <w:rPr>
          <w:color w:val="000000"/>
          <w:sz w:val="20"/>
          <w:szCs w:val="20"/>
        </w:rPr>
        <w:t>VMware Cloud</w:t>
      </w:r>
    </w:p>
    <w:p w:rsidR="00C51B0A" w:rsidRPr="00C51B0A" w:rsidRDefault="0078260B" w:rsidP="00C51B0A">
      <w:pPr>
        <w:autoSpaceDE w:val="0"/>
        <w:autoSpaceDN w:val="0"/>
        <w:adjustRightInd w:val="0"/>
        <w:ind w:left="720"/>
        <w:rPr>
          <w:color w:val="000000"/>
          <w:sz w:val="20"/>
          <w:szCs w:val="20"/>
        </w:rPr>
      </w:pPr>
      <w:r>
        <w:rPr>
          <w:noProof/>
          <w:color w:val="000000"/>
          <w:sz w:val="20"/>
          <w:szCs w:val="20"/>
        </w:rPr>
        <w:drawing>
          <wp:inline distT="0" distB="0" distL="0" distR="0">
            <wp:extent cx="1181100" cy="4679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181100" cy="467995"/>
                    </a:xfrm>
                    <a:prstGeom prst="rect">
                      <a:avLst/>
                    </a:prstGeom>
                    <a:noFill/>
                    <a:ln w="9525">
                      <a:noFill/>
                      <a:miter lim="800000"/>
                      <a:headEnd/>
                      <a:tailEnd/>
                    </a:ln>
                  </pic:spPr>
                </pic:pic>
              </a:graphicData>
            </a:graphic>
          </wp:inline>
        </w:drawing>
      </w:r>
    </w:p>
    <w:p w:rsidR="0018097E" w:rsidRPr="00A27133" w:rsidRDefault="001868D9" w:rsidP="001868D9">
      <w:pPr>
        <w:numPr>
          <w:ilvl w:val="0"/>
          <w:numId w:val="21"/>
        </w:numPr>
        <w:autoSpaceDE w:val="0"/>
        <w:autoSpaceDN w:val="0"/>
        <w:adjustRightInd w:val="0"/>
        <w:rPr>
          <w:color w:val="000000"/>
          <w:sz w:val="20"/>
          <w:szCs w:val="20"/>
        </w:rPr>
      </w:pPr>
      <w:r w:rsidRPr="00A27133">
        <w:rPr>
          <w:color w:val="000000"/>
          <w:sz w:val="20"/>
          <w:szCs w:val="20"/>
        </w:rPr>
        <w:t>IBM</w:t>
      </w:r>
      <w:r w:rsidR="00D620B9">
        <w:rPr>
          <w:color w:val="000000"/>
          <w:sz w:val="20"/>
          <w:szCs w:val="20"/>
        </w:rPr>
        <w:t xml:space="preserve"> blue cloud</w:t>
      </w:r>
    </w:p>
    <w:p w:rsidR="001868D9" w:rsidRDefault="0078260B" w:rsidP="0018097E">
      <w:pPr>
        <w:autoSpaceDE w:val="0"/>
        <w:autoSpaceDN w:val="0"/>
        <w:adjustRightInd w:val="0"/>
        <w:ind w:firstLine="720"/>
        <w:rPr>
          <w:i/>
          <w:color w:val="000000"/>
          <w:sz w:val="20"/>
          <w:szCs w:val="20"/>
        </w:rPr>
      </w:pPr>
      <w:r>
        <w:rPr>
          <w:i/>
          <w:noProof/>
          <w:color w:val="000000"/>
          <w:sz w:val="20"/>
          <w:szCs w:val="20"/>
        </w:rPr>
        <w:drawing>
          <wp:inline distT="0" distB="0" distL="0" distR="0">
            <wp:extent cx="626110" cy="626110"/>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626110" cy="626110"/>
                    </a:xfrm>
                    <a:prstGeom prst="rect">
                      <a:avLst/>
                    </a:prstGeom>
                    <a:noFill/>
                    <a:ln w="9525">
                      <a:noFill/>
                      <a:miter lim="800000"/>
                      <a:headEnd/>
                      <a:tailEnd/>
                    </a:ln>
                  </pic:spPr>
                </pic:pic>
              </a:graphicData>
            </a:graphic>
          </wp:inline>
        </w:drawing>
      </w:r>
    </w:p>
    <w:p w:rsidR="001868D9" w:rsidRPr="0035786A" w:rsidRDefault="007910BF" w:rsidP="007910BF">
      <w:pPr>
        <w:autoSpaceDE w:val="0"/>
        <w:autoSpaceDN w:val="0"/>
        <w:adjustRightInd w:val="0"/>
        <w:rPr>
          <w:color w:val="000000"/>
          <w:sz w:val="20"/>
          <w:szCs w:val="20"/>
        </w:rPr>
      </w:pPr>
      <w:r w:rsidRPr="0035786A">
        <w:rPr>
          <w:color w:val="000000"/>
          <w:sz w:val="20"/>
          <w:szCs w:val="20"/>
        </w:rPr>
        <w:t xml:space="preserve">The below picture </w:t>
      </w:r>
      <w:r w:rsidR="0035786A">
        <w:rPr>
          <w:color w:val="000000"/>
          <w:sz w:val="20"/>
          <w:szCs w:val="20"/>
        </w:rPr>
        <w:t xml:space="preserve">Figure: </w:t>
      </w:r>
      <w:r w:rsidR="00DE050A">
        <w:rPr>
          <w:color w:val="000000"/>
          <w:sz w:val="20"/>
          <w:szCs w:val="20"/>
        </w:rPr>
        <w:t>5</w:t>
      </w:r>
      <w:r w:rsidR="0035786A">
        <w:rPr>
          <w:color w:val="000000"/>
          <w:sz w:val="20"/>
          <w:szCs w:val="20"/>
        </w:rPr>
        <w:t xml:space="preserve"> </w:t>
      </w:r>
      <w:r w:rsidR="00755B2E">
        <w:rPr>
          <w:color w:val="000000"/>
          <w:sz w:val="20"/>
          <w:szCs w:val="20"/>
        </w:rPr>
        <w:t xml:space="preserve">[2] </w:t>
      </w:r>
      <w:r w:rsidR="0035786A" w:rsidRPr="0035786A">
        <w:rPr>
          <w:color w:val="000000"/>
          <w:sz w:val="20"/>
          <w:szCs w:val="20"/>
        </w:rPr>
        <w:t>explain</w:t>
      </w:r>
      <w:r w:rsidRPr="0035786A">
        <w:rPr>
          <w:color w:val="000000"/>
          <w:sz w:val="20"/>
          <w:szCs w:val="20"/>
        </w:rPr>
        <w:t xml:space="preserve"> </w:t>
      </w:r>
      <w:r w:rsidR="0035786A" w:rsidRPr="0035786A">
        <w:rPr>
          <w:color w:val="000000"/>
          <w:sz w:val="20"/>
          <w:szCs w:val="20"/>
        </w:rPr>
        <w:t>the recent notable cloud launches</w:t>
      </w:r>
    </w:p>
    <w:p w:rsidR="0035786A" w:rsidRDefault="0078260B" w:rsidP="007910BF">
      <w:pPr>
        <w:autoSpaceDE w:val="0"/>
        <w:autoSpaceDN w:val="0"/>
        <w:adjustRightInd w:val="0"/>
        <w:rPr>
          <w:i/>
          <w:color w:val="000000"/>
          <w:sz w:val="20"/>
          <w:szCs w:val="20"/>
        </w:rPr>
      </w:pPr>
      <w:r>
        <w:rPr>
          <w:i/>
          <w:noProof/>
          <w:color w:val="000000"/>
          <w:sz w:val="20"/>
          <w:szCs w:val="20"/>
        </w:rPr>
        <w:drawing>
          <wp:inline distT="0" distB="0" distL="0" distR="0">
            <wp:extent cx="2959100" cy="197294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959100" cy="1972945"/>
                    </a:xfrm>
                    <a:prstGeom prst="rect">
                      <a:avLst/>
                    </a:prstGeom>
                    <a:noFill/>
                    <a:ln w="9525">
                      <a:noFill/>
                      <a:miter lim="800000"/>
                      <a:headEnd/>
                      <a:tailEnd/>
                    </a:ln>
                  </pic:spPr>
                </pic:pic>
              </a:graphicData>
            </a:graphic>
          </wp:inline>
        </w:drawing>
      </w:r>
    </w:p>
    <w:p w:rsidR="0018097E" w:rsidRPr="003A2D6D" w:rsidRDefault="0035786A" w:rsidP="003A2D6D">
      <w:pPr>
        <w:autoSpaceDE w:val="0"/>
        <w:autoSpaceDN w:val="0"/>
        <w:adjustRightInd w:val="0"/>
        <w:ind w:left="1440" w:firstLine="720"/>
        <w:rPr>
          <w:color w:val="000000"/>
          <w:sz w:val="20"/>
          <w:szCs w:val="20"/>
        </w:rPr>
      </w:pPr>
      <w:r w:rsidRPr="0035786A">
        <w:rPr>
          <w:color w:val="000000"/>
          <w:sz w:val="20"/>
          <w:szCs w:val="20"/>
        </w:rPr>
        <w:t xml:space="preserve">Figure: </w:t>
      </w:r>
      <w:r w:rsidR="00DE050A">
        <w:rPr>
          <w:color w:val="000000"/>
          <w:sz w:val="20"/>
          <w:szCs w:val="20"/>
        </w:rPr>
        <w:t>5</w:t>
      </w:r>
    </w:p>
    <w:p w:rsidR="00D23F2D" w:rsidRDefault="00D23F2D" w:rsidP="00617B3B">
      <w:pPr>
        <w:ind w:left="1440" w:firstLine="720"/>
        <w:rPr>
          <w:color w:val="000000"/>
          <w:sz w:val="20"/>
          <w:szCs w:val="20"/>
        </w:rPr>
      </w:pPr>
    </w:p>
    <w:p w:rsidR="003A2D6D" w:rsidRDefault="003A2D6D" w:rsidP="00961072">
      <w:pPr>
        <w:numPr>
          <w:ilvl w:val="0"/>
          <w:numId w:val="26"/>
        </w:numPr>
        <w:rPr>
          <w:b/>
          <w:caps/>
          <w:color w:val="000000"/>
          <w:sz w:val="20"/>
          <w:szCs w:val="20"/>
        </w:rPr>
      </w:pPr>
      <w:r>
        <w:rPr>
          <w:b/>
          <w:caps/>
          <w:color w:val="000000"/>
          <w:sz w:val="20"/>
          <w:szCs w:val="20"/>
        </w:rPr>
        <w:t>related Work</w:t>
      </w:r>
    </w:p>
    <w:p w:rsidR="00961072" w:rsidRDefault="00961072" w:rsidP="00961072">
      <w:pPr>
        <w:ind w:left="720"/>
        <w:rPr>
          <w:b/>
          <w:caps/>
          <w:color w:val="000000"/>
          <w:sz w:val="20"/>
          <w:szCs w:val="20"/>
        </w:rPr>
      </w:pPr>
    </w:p>
    <w:p w:rsidR="003A2D6D" w:rsidRDefault="00524206" w:rsidP="003A2D6D">
      <w:pPr>
        <w:rPr>
          <w:color w:val="000000"/>
          <w:sz w:val="20"/>
          <w:szCs w:val="20"/>
        </w:rPr>
      </w:pPr>
      <w:r>
        <w:rPr>
          <w:color w:val="000000"/>
          <w:sz w:val="20"/>
          <w:szCs w:val="20"/>
        </w:rPr>
        <w:t>“Above the clouds – The Berkeley view of cloud computing</w:t>
      </w:r>
      <w:r w:rsidR="002E487B">
        <w:rPr>
          <w:color w:val="000000"/>
          <w:sz w:val="20"/>
          <w:szCs w:val="20"/>
        </w:rPr>
        <w:t>” [</w:t>
      </w:r>
      <w:r>
        <w:rPr>
          <w:color w:val="000000"/>
          <w:sz w:val="20"/>
          <w:szCs w:val="20"/>
        </w:rPr>
        <w:t xml:space="preserve">10] in this paper they have explained about the evolution </w:t>
      </w:r>
      <w:r w:rsidR="002E487B">
        <w:rPr>
          <w:color w:val="000000"/>
          <w:sz w:val="20"/>
          <w:szCs w:val="20"/>
        </w:rPr>
        <w:t xml:space="preserve">and economics </w:t>
      </w:r>
      <w:r>
        <w:rPr>
          <w:color w:val="000000"/>
          <w:sz w:val="20"/>
          <w:szCs w:val="20"/>
        </w:rPr>
        <w:t xml:space="preserve">of cloud and </w:t>
      </w:r>
      <w:r w:rsidR="002E487B">
        <w:rPr>
          <w:color w:val="000000"/>
          <w:sz w:val="20"/>
          <w:szCs w:val="20"/>
        </w:rPr>
        <w:t xml:space="preserve">also more details about </w:t>
      </w:r>
      <w:r>
        <w:rPr>
          <w:color w:val="000000"/>
          <w:sz w:val="20"/>
          <w:szCs w:val="20"/>
        </w:rPr>
        <w:t>utility computing</w:t>
      </w:r>
      <w:r w:rsidR="0079420E">
        <w:rPr>
          <w:color w:val="000000"/>
          <w:sz w:val="20"/>
          <w:szCs w:val="20"/>
        </w:rPr>
        <w:t xml:space="preserve">. They have given </w:t>
      </w:r>
      <w:r w:rsidR="00280F69">
        <w:rPr>
          <w:color w:val="000000"/>
          <w:sz w:val="20"/>
          <w:szCs w:val="20"/>
        </w:rPr>
        <w:t>brief examples</w:t>
      </w:r>
      <w:r w:rsidR="0079420E">
        <w:rPr>
          <w:color w:val="000000"/>
          <w:sz w:val="20"/>
          <w:szCs w:val="20"/>
        </w:rPr>
        <w:t xml:space="preserve"> of cloud computing vendors and how each vendors provision their resources.</w:t>
      </w:r>
      <w:r w:rsidR="00280F69">
        <w:rPr>
          <w:color w:val="000000"/>
          <w:sz w:val="20"/>
          <w:szCs w:val="20"/>
        </w:rPr>
        <w:t xml:space="preserve"> Another </w:t>
      </w:r>
      <w:r w:rsidR="00714F66">
        <w:rPr>
          <w:color w:val="000000"/>
          <w:sz w:val="20"/>
          <w:szCs w:val="20"/>
        </w:rPr>
        <w:t>paper [</w:t>
      </w:r>
      <w:r w:rsidR="001518B3">
        <w:rPr>
          <w:color w:val="000000"/>
          <w:sz w:val="20"/>
          <w:szCs w:val="20"/>
        </w:rPr>
        <w:t>11]</w:t>
      </w:r>
      <w:r w:rsidR="00714F66">
        <w:rPr>
          <w:color w:val="000000"/>
          <w:sz w:val="20"/>
          <w:szCs w:val="20"/>
        </w:rPr>
        <w:t>,</w:t>
      </w:r>
      <w:r w:rsidR="00280F69">
        <w:rPr>
          <w:color w:val="000000"/>
          <w:sz w:val="20"/>
          <w:szCs w:val="20"/>
        </w:rPr>
        <w:t xml:space="preserve"> </w:t>
      </w:r>
      <w:r w:rsidR="001518B3">
        <w:rPr>
          <w:color w:val="000000"/>
          <w:sz w:val="20"/>
          <w:szCs w:val="20"/>
        </w:rPr>
        <w:t xml:space="preserve">“Ensuring the data security in cloud computing” </w:t>
      </w:r>
      <w:r w:rsidR="00280F69">
        <w:rPr>
          <w:color w:val="000000"/>
          <w:sz w:val="20"/>
          <w:szCs w:val="20"/>
        </w:rPr>
        <w:t xml:space="preserve">explains about the cloud data storage security, </w:t>
      </w:r>
      <w:r w:rsidR="001518B3">
        <w:rPr>
          <w:color w:val="000000"/>
          <w:sz w:val="20"/>
          <w:szCs w:val="20"/>
        </w:rPr>
        <w:t xml:space="preserve">by </w:t>
      </w:r>
      <w:r w:rsidR="00280F69">
        <w:rPr>
          <w:color w:val="000000"/>
          <w:sz w:val="20"/>
          <w:szCs w:val="20"/>
        </w:rPr>
        <w:t xml:space="preserve">isolating the storage device </w:t>
      </w:r>
      <w:r w:rsidR="001518B3">
        <w:rPr>
          <w:color w:val="000000"/>
          <w:sz w:val="20"/>
          <w:szCs w:val="20"/>
        </w:rPr>
        <w:t>in cloud.</w:t>
      </w:r>
      <w:r w:rsidR="00A143A8">
        <w:rPr>
          <w:color w:val="000000"/>
          <w:sz w:val="20"/>
          <w:szCs w:val="20"/>
        </w:rPr>
        <w:t xml:space="preserve">”Towards analyzing Data Security Risks in Cloud Computing Environments” [12] a conference paper explains about the Security advantages, Security issues and challenges </w:t>
      </w:r>
      <w:r w:rsidR="00714F66">
        <w:rPr>
          <w:color w:val="000000"/>
          <w:sz w:val="20"/>
          <w:szCs w:val="20"/>
        </w:rPr>
        <w:t>especially</w:t>
      </w:r>
      <w:r w:rsidR="00A143A8">
        <w:rPr>
          <w:color w:val="000000"/>
          <w:sz w:val="20"/>
          <w:szCs w:val="20"/>
        </w:rPr>
        <w:t xml:space="preserve"> </w:t>
      </w:r>
      <w:r w:rsidR="00714F66">
        <w:rPr>
          <w:color w:val="000000"/>
          <w:sz w:val="20"/>
          <w:szCs w:val="20"/>
        </w:rPr>
        <w:t xml:space="preserve">for </w:t>
      </w:r>
      <w:r w:rsidR="00A143A8">
        <w:rPr>
          <w:color w:val="000000"/>
          <w:sz w:val="20"/>
          <w:szCs w:val="20"/>
        </w:rPr>
        <w:t xml:space="preserve">the data </w:t>
      </w:r>
      <w:r w:rsidR="00714F66">
        <w:rPr>
          <w:color w:val="000000"/>
          <w:sz w:val="20"/>
          <w:szCs w:val="20"/>
        </w:rPr>
        <w:t xml:space="preserve">in the </w:t>
      </w:r>
      <w:r w:rsidR="00207B8C">
        <w:rPr>
          <w:color w:val="000000"/>
          <w:sz w:val="20"/>
          <w:szCs w:val="20"/>
        </w:rPr>
        <w:t xml:space="preserve">cloud. There are so many works that </w:t>
      </w:r>
      <w:r w:rsidR="00207B8C">
        <w:rPr>
          <w:color w:val="000000"/>
          <w:sz w:val="20"/>
          <w:szCs w:val="20"/>
        </w:rPr>
        <w:lastRenderedPageBreak/>
        <w:t xml:space="preserve">explains both the advantages and the disadvantages of cloud based on its </w:t>
      </w:r>
      <w:r w:rsidR="003778CF">
        <w:rPr>
          <w:color w:val="000000"/>
          <w:sz w:val="20"/>
          <w:szCs w:val="20"/>
        </w:rPr>
        <w:t xml:space="preserve">security. This paper explains more about the threats and risks that are in the </w:t>
      </w:r>
      <w:r w:rsidR="003823F5">
        <w:rPr>
          <w:color w:val="000000"/>
          <w:sz w:val="20"/>
          <w:szCs w:val="20"/>
        </w:rPr>
        <w:t xml:space="preserve">cloud. And also explained a conference paper to show how easily the cloud </w:t>
      </w:r>
      <w:r w:rsidR="00872315">
        <w:rPr>
          <w:color w:val="000000"/>
          <w:sz w:val="20"/>
          <w:szCs w:val="20"/>
        </w:rPr>
        <w:t>could</w:t>
      </w:r>
      <w:r w:rsidR="003823F5">
        <w:rPr>
          <w:color w:val="000000"/>
          <w:sz w:val="20"/>
          <w:szCs w:val="20"/>
        </w:rPr>
        <w:t xml:space="preserve"> be vulnerable to the information residing inside that.</w:t>
      </w:r>
    </w:p>
    <w:p w:rsidR="005F346C" w:rsidRDefault="005F346C" w:rsidP="003A2D6D">
      <w:pPr>
        <w:rPr>
          <w:color w:val="000000"/>
          <w:sz w:val="20"/>
          <w:szCs w:val="20"/>
        </w:rPr>
      </w:pPr>
    </w:p>
    <w:p w:rsidR="005F346C" w:rsidRDefault="00FE41B2" w:rsidP="00961072">
      <w:pPr>
        <w:numPr>
          <w:ilvl w:val="0"/>
          <w:numId w:val="26"/>
        </w:numPr>
        <w:rPr>
          <w:b/>
          <w:caps/>
          <w:color w:val="000000"/>
          <w:sz w:val="20"/>
          <w:szCs w:val="20"/>
        </w:rPr>
      </w:pPr>
      <w:r>
        <w:rPr>
          <w:b/>
          <w:caps/>
          <w:color w:val="000000"/>
          <w:sz w:val="20"/>
          <w:szCs w:val="20"/>
        </w:rPr>
        <w:t>Cloud Security</w:t>
      </w:r>
    </w:p>
    <w:p w:rsidR="00961072" w:rsidRDefault="00961072" w:rsidP="00961072">
      <w:pPr>
        <w:ind w:left="720"/>
        <w:rPr>
          <w:color w:val="000000"/>
          <w:sz w:val="20"/>
          <w:szCs w:val="20"/>
        </w:rPr>
      </w:pPr>
    </w:p>
    <w:p w:rsidR="00280235" w:rsidRDefault="003867FB" w:rsidP="003A2D6D">
      <w:pPr>
        <w:rPr>
          <w:color w:val="000000"/>
          <w:sz w:val="20"/>
          <w:szCs w:val="20"/>
        </w:rPr>
      </w:pPr>
      <w:r>
        <w:rPr>
          <w:color w:val="000000"/>
          <w:sz w:val="20"/>
          <w:szCs w:val="20"/>
        </w:rPr>
        <w:t>Though there are so many benefits in the cloud computing architecture and services</w:t>
      </w:r>
      <w:r w:rsidR="002706B8">
        <w:rPr>
          <w:color w:val="000000"/>
          <w:sz w:val="20"/>
          <w:szCs w:val="20"/>
        </w:rPr>
        <w:t xml:space="preserve">, there are so many significant barriers to </w:t>
      </w:r>
      <w:r w:rsidR="008C078B">
        <w:rPr>
          <w:color w:val="000000"/>
          <w:sz w:val="20"/>
          <w:szCs w:val="20"/>
        </w:rPr>
        <w:t>adapt the cloud architecture. The most vital barriers are the security and the privacy.</w:t>
      </w:r>
      <w:r w:rsidR="00175AAE">
        <w:rPr>
          <w:color w:val="000000"/>
          <w:sz w:val="20"/>
          <w:szCs w:val="20"/>
        </w:rPr>
        <w:t xml:space="preserve"> As the cloud computing is the new type of computing model also it is an extension of already existing computing</w:t>
      </w:r>
      <w:r w:rsidR="00622B13">
        <w:rPr>
          <w:color w:val="000000"/>
          <w:sz w:val="20"/>
          <w:szCs w:val="20"/>
        </w:rPr>
        <w:t xml:space="preserve">, there is a great uncertainty about providing security at all levels – network level, host level and data </w:t>
      </w:r>
      <w:r w:rsidR="00BF122E">
        <w:rPr>
          <w:color w:val="000000"/>
          <w:sz w:val="20"/>
          <w:szCs w:val="20"/>
        </w:rPr>
        <w:t>level. Securing the It infrastructure as core at all the three levels mention is bundle up as the infrastructure security.</w:t>
      </w:r>
      <w:r w:rsidR="00405DDC">
        <w:rPr>
          <w:color w:val="000000"/>
          <w:sz w:val="20"/>
          <w:szCs w:val="20"/>
        </w:rPr>
        <w:t xml:space="preserve"> The infrastructure security at the network level </w:t>
      </w:r>
      <w:r w:rsidR="006416B7">
        <w:rPr>
          <w:color w:val="000000"/>
          <w:sz w:val="20"/>
          <w:szCs w:val="20"/>
        </w:rPr>
        <w:t xml:space="preserve">includes </w:t>
      </w:r>
      <w:r w:rsidR="00405DDC">
        <w:rPr>
          <w:color w:val="000000"/>
          <w:sz w:val="20"/>
          <w:szCs w:val="20"/>
        </w:rPr>
        <w:t xml:space="preserve">ensuring data confidentiality </w:t>
      </w:r>
      <w:r w:rsidR="006F5BAF">
        <w:rPr>
          <w:color w:val="000000"/>
          <w:sz w:val="20"/>
          <w:szCs w:val="20"/>
        </w:rPr>
        <w:t>and integrity, e</w:t>
      </w:r>
      <w:r w:rsidR="00405DDC">
        <w:rPr>
          <w:color w:val="000000"/>
          <w:sz w:val="20"/>
          <w:szCs w:val="20"/>
        </w:rPr>
        <w:t>nsuring proper access control</w:t>
      </w:r>
      <w:r w:rsidR="006F5BAF">
        <w:rPr>
          <w:color w:val="000000"/>
          <w:sz w:val="20"/>
          <w:szCs w:val="20"/>
        </w:rPr>
        <w:t xml:space="preserve">, ensuring the availability of internet-facing resources and network level mitigation. </w:t>
      </w:r>
    </w:p>
    <w:p w:rsidR="003867FB" w:rsidRDefault="00280235" w:rsidP="003A2D6D">
      <w:pPr>
        <w:rPr>
          <w:color w:val="000000"/>
          <w:sz w:val="20"/>
          <w:szCs w:val="20"/>
        </w:rPr>
      </w:pPr>
      <w:r>
        <w:rPr>
          <w:color w:val="000000"/>
          <w:sz w:val="20"/>
          <w:szCs w:val="20"/>
        </w:rPr>
        <w:t xml:space="preserve">        </w:t>
      </w:r>
      <w:r w:rsidR="006F5BAF">
        <w:rPr>
          <w:color w:val="000000"/>
          <w:sz w:val="20"/>
          <w:szCs w:val="20"/>
        </w:rPr>
        <w:t xml:space="preserve">The </w:t>
      </w:r>
      <w:r w:rsidR="00703B18">
        <w:rPr>
          <w:color w:val="000000"/>
          <w:sz w:val="20"/>
          <w:szCs w:val="20"/>
        </w:rPr>
        <w:t xml:space="preserve">infrastructure </w:t>
      </w:r>
      <w:r w:rsidR="006416B7">
        <w:rPr>
          <w:color w:val="000000"/>
          <w:sz w:val="20"/>
          <w:szCs w:val="20"/>
        </w:rPr>
        <w:t>security at host level includes both software as service and platform as the service host security</w:t>
      </w:r>
      <w:r w:rsidR="00F41135">
        <w:rPr>
          <w:color w:val="000000"/>
          <w:sz w:val="20"/>
          <w:szCs w:val="20"/>
        </w:rPr>
        <w:t>, virtualization software security (includes threats to the hypervisor), virtual server security (securing the virtual servers). The infrastructure security at application level</w:t>
      </w:r>
      <w:r w:rsidR="00C522BA">
        <w:rPr>
          <w:color w:val="000000"/>
          <w:sz w:val="20"/>
          <w:szCs w:val="20"/>
        </w:rPr>
        <w:t xml:space="preserve"> includes the application level security threats, application level DoS and DDos attack, </w:t>
      </w:r>
      <w:r w:rsidR="00CD0CE2">
        <w:rPr>
          <w:color w:val="000000"/>
          <w:sz w:val="20"/>
          <w:szCs w:val="20"/>
        </w:rPr>
        <w:t>and end</w:t>
      </w:r>
      <w:r w:rsidR="00C522BA">
        <w:rPr>
          <w:color w:val="000000"/>
          <w:sz w:val="20"/>
          <w:szCs w:val="20"/>
        </w:rPr>
        <w:t xml:space="preserve"> user security</w:t>
      </w:r>
      <w:r w:rsidR="00CD0CE2">
        <w:rPr>
          <w:color w:val="000000"/>
          <w:sz w:val="20"/>
          <w:szCs w:val="20"/>
        </w:rPr>
        <w:t xml:space="preserve">. The </w:t>
      </w:r>
      <w:r w:rsidR="00953A48">
        <w:rPr>
          <w:color w:val="000000"/>
          <w:sz w:val="20"/>
          <w:szCs w:val="20"/>
        </w:rPr>
        <w:t>cloud should ensure the data security for the data in transit, data in store and processing of data.</w:t>
      </w:r>
      <w:r w:rsidR="00FF6731">
        <w:rPr>
          <w:color w:val="000000"/>
          <w:sz w:val="20"/>
          <w:szCs w:val="20"/>
        </w:rPr>
        <w:t xml:space="preserve"> As the special case the cloud security has a lot of limitation to force the security features. The security requirements such as an application firewall, SSL accelerator, cryptography</w:t>
      </w:r>
      <w:r w:rsidR="00E608C8">
        <w:rPr>
          <w:color w:val="000000"/>
          <w:sz w:val="20"/>
          <w:szCs w:val="20"/>
        </w:rPr>
        <w:t xml:space="preserve"> are not supported in the public cloud.</w:t>
      </w:r>
    </w:p>
    <w:p w:rsidR="00DF76E9" w:rsidRDefault="00DF76E9" w:rsidP="003A2D6D">
      <w:pPr>
        <w:rPr>
          <w:color w:val="000000"/>
          <w:sz w:val="20"/>
          <w:szCs w:val="20"/>
        </w:rPr>
      </w:pPr>
    </w:p>
    <w:p w:rsidR="00DF76E9" w:rsidRDefault="00DF76E9" w:rsidP="00DF76E9">
      <w:pPr>
        <w:rPr>
          <w:b/>
          <w:caps/>
          <w:color w:val="000000"/>
          <w:sz w:val="20"/>
          <w:szCs w:val="20"/>
        </w:rPr>
      </w:pPr>
      <w:r>
        <w:rPr>
          <w:b/>
          <w:caps/>
          <w:color w:val="000000"/>
          <w:sz w:val="20"/>
          <w:szCs w:val="20"/>
        </w:rPr>
        <w:t>4</w:t>
      </w:r>
      <w:r w:rsidRPr="00304684">
        <w:rPr>
          <w:b/>
          <w:caps/>
          <w:color w:val="000000"/>
          <w:sz w:val="20"/>
          <w:szCs w:val="20"/>
        </w:rPr>
        <w:t xml:space="preserve">. </w:t>
      </w:r>
      <w:r>
        <w:rPr>
          <w:b/>
          <w:caps/>
          <w:color w:val="000000"/>
          <w:sz w:val="20"/>
          <w:szCs w:val="20"/>
        </w:rPr>
        <w:t>Thread categories</w:t>
      </w:r>
    </w:p>
    <w:p w:rsidR="00DF76E9" w:rsidRDefault="00DF76E9" w:rsidP="00DF76E9">
      <w:pPr>
        <w:rPr>
          <w:b/>
          <w:caps/>
          <w:color w:val="000000"/>
          <w:sz w:val="20"/>
          <w:szCs w:val="20"/>
        </w:rPr>
      </w:pPr>
    </w:p>
    <w:p w:rsidR="009F4BB8" w:rsidRDefault="009F4BB8" w:rsidP="00DF76E9">
      <w:pPr>
        <w:rPr>
          <w:color w:val="000000"/>
          <w:sz w:val="20"/>
          <w:szCs w:val="20"/>
        </w:rPr>
      </w:pPr>
      <w:r w:rsidRPr="009F4BB8">
        <w:rPr>
          <w:color w:val="000000"/>
          <w:sz w:val="20"/>
          <w:szCs w:val="20"/>
        </w:rPr>
        <w:t>As per the</w:t>
      </w:r>
      <w:r>
        <w:rPr>
          <w:color w:val="000000"/>
          <w:sz w:val="20"/>
          <w:szCs w:val="20"/>
        </w:rPr>
        <w:t xml:space="preserve"> Cloud Security alliance report in </w:t>
      </w:r>
      <w:r w:rsidR="00DC0EA3">
        <w:rPr>
          <w:color w:val="000000"/>
          <w:sz w:val="20"/>
          <w:szCs w:val="20"/>
        </w:rPr>
        <w:t>March</w:t>
      </w:r>
      <w:r>
        <w:rPr>
          <w:color w:val="000000"/>
          <w:sz w:val="20"/>
          <w:szCs w:val="20"/>
        </w:rPr>
        <w:t xml:space="preserve"> 2010 [14]</w:t>
      </w:r>
      <w:r w:rsidR="005F18FC">
        <w:rPr>
          <w:color w:val="000000"/>
          <w:sz w:val="20"/>
          <w:szCs w:val="20"/>
        </w:rPr>
        <w:t xml:space="preserve"> the top security threats are</w:t>
      </w:r>
      <w:r w:rsidR="00CD655A">
        <w:rPr>
          <w:color w:val="000000"/>
          <w:sz w:val="20"/>
          <w:szCs w:val="20"/>
        </w:rPr>
        <w:t>:</w:t>
      </w:r>
    </w:p>
    <w:p w:rsidR="00CD655A" w:rsidRPr="003E5583" w:rsidRDefault="00CD655A" w:rsidP="006C72CB">
      <w:pPr>
        <w:numPr>
          <w:ilvl w:val="0"/>
          <w:numId w:val="24"/>
        </w:numPr>
        <w:autoSpaceDE w:val="0"/>
        <w:autoSpaceDN w:val="0"/>
        <w:adjustRightInd w:val="0"/>
        <w:rPr>
          <w:i/>
          <w:color w:val="000000"/>
          <w:sz w:val="20"/>
          <w:szCs w:val="20"/>
        </w:rPr>
      </w:pPr>
      <w:r w:rsidRPr="003E5583">
        <w:rPr>
          <w:i/>
          <w:color w:val="000000"/>
          <w:sz w:val="20"/>
          <w:szCs w:val="20"/>
        </w:rPr>
        <w:t xml:space="preserve">Abuse and </w:t>
      </w:r>
      <w:r w:rsidR="006C72CB" w:rsidRPr="003E5583">
        <w:rPr>
          <w:i/>
          <w:color w:val="000000"/>
          <w:sz w:val="20"/>
          <w:szCs w:val="20"/>
        </w:rPr>
        <w:t>despicable</w:t>
      </w:r>
      <w:r w:rsidRPr="003E5583">
        <w:rPr>
          <w:i/>
          <w:color w:val="000000"/>
          <w:sz w:val="20"/>
          <w:szCs w:val="20"/>
        </w:rPr>
        <w:t xml:space="preserve"> Use of </w:t>
      </w:r>
      <w:r w:rsidR="006C72CB" w:rsidRPr="003E5583">
        <w:rPr>
          <w:i/>
          <w:color w:val="000000"/>
          <w:sz w:val="20"/>
          <w:szCs w:val="20"/>
        </w:rPr>
        <w:t>Cloud Computing:</w:t>
      </w:r>
    </w:p>
    <w:p w:rsidR="003E5583" w:rsidRDefault="006C72CB" w:rsidP="003E5583">
      <w:pPr>
        <w:autoSpaceDE w:val="0"/>
        <w:autoSpaceDN w:val="0"/>
        <w:adjustRightInd w:val="0"/>
        <w:ind w:left="720"/>
        <w:rPr>
          <w:color w:val="000000"/>
          <w:sz w:val="20"/>
          <w:szCs w:val="20"/>
        </w:rPr>
      </w:pPr>
      <w:r>
        <w:rPr>
          <w:color w:val="000000"/>
          <w:sz w:val="20"/>
          <w:szCs w:val="20"/>
        </w:rPr>
        <w:t xml:space="preserve">The cloud service </w:t>
      </w:r>
      <w:r w:rsidR="001C492A">
        <w:rPr>
          <w:color w:val="000000"/>
          <w:sz w:val="20"/>
          <w:szCs w:val="20"/>
        </w:rPr>
        <w:t xml:space="preserve">provider has a very </w:t>
      </w:r>
      <w:r w:rsidR="006D197A">
        <w:rPr>
          <w:color w:val="000000"/>
          <w:sz w:val="20"/>
          <w:szCs w:val="20"/>
        </w:rPr>
        <w:t xml:space="preserve">generic registration process and allow </w:t>
      </w:r>
      <w:r w:rsidR="001C492A">
        <w:rPr>
          <w:color w:val="000000"/>
          <w:sz w:val="20"/>
          <w:szCs w:val="20"/>
        </w:rPr>
        <w:t xml:space="preserve">anyone with a valid credit card. </w:t>
      </w:r>
      <w:r w:rsidR="005F345D">
        <w:rPr>
          <w:color w:val="000000"/>
          <w:sz w:val="20"/>
          <w:szCs w:val="20"/>
        </w:rPr>
        <w:t xml:space="preserve">Spammers, intruders and malicious code authors take this as an advantage to abuse the cloud </w:t>
      </w:r>
      <w:r w:rsidR="003E5583">
        <w:rPr>
          <w:color w:val="000000"/>
          <w:sz w:val="20"/>
          <w:szCs w:val="20"/>
        </w:rPr>
        <w:t>environment. For example</w:t>
      </w:r>
      <w:r w:rsidR="00407FFD">
        <w:rPr>
          <w:color w:val="000000"/>
          <w:sz w:val="20"/>
          <w:szCs w:val="20"/>
        </w:rPr>
        <w:t>,</w:t>
      </w:r>
      <w:r w:rsidR="003E5583">
        <w:rPr>
          <w:color w:val="000000"/>
          <w:sz w:val="20"/>
          <w:szCs w:val="20"/>
        </w:rPr>
        <w:t xml:space="preserve"> </w:t>
      </w:r>
      <w:r w:rsidR="00407FFD">
        <w:rPr>
          <w:color w:val="000000"/>
          <w:sz w:val="20"/>
          <w:szCs w:val="20"/>
        </w:rPr>
        <w:t xml:space="preserve">IaaS offerings lead to hosting </w:t>
      </w:r>
      <w:r w:rsidR="00A10241">
        <w:rPr>
          <w:color w:val="000000"/>
          <w:sz w:val="20"/>
          <w:szCs w:val="20"/>
        </w:rPr>
        <w:t xml:space="preserve">of </w:t>
      </w:r>
      <w:r w:rsidR="00407FFD">
        <w:rPr>
          <w:color w:val="000000"/>
          <w:sz w:val="20"/>
          <w:szCs w:val="20"/>
        </w:rPr>
        <w:t>infoStealer Trojan horses and zeus botnet.</w:t>
      </w:r>
    </w:p>
    <w:p w:rsidR="00A10241" w:rsidRPr="0016259D" w:rsidRDefault="0016259D" w:rsidP="00A10241">
      <w:pPr>
        <w:numPr>
          <w:ilvl w:val="0"/>
          <w:numId w:val="24"/>
        </w:numPr>
        <w:autoSpaceDE w:val="0"/>
        <w:autoSpaceDN w:val="0"/>
        <w:adjustRightInd w:val="0"/>
        <w:rPr>
          <w:i/>
          <w:color w:val="000000"/>
          <w:sz w:val="20"/>
          <w:szCs w:val="20"/>
        </w:rPr>
      </w:pPr>
      <w:r w:rsidRPr="0016259D">
        <w:rPr>
          <w:i/>
          <w:color w:val="000000"/>
          <w:sz w:val="20"/>
          <w:szCs w:val="20"/>
        </w:rPr>
        <w:t>Insecure interfaces and APIs</w:t>
      </w:r>
    </w:p>
    <w:p w:rsidR="0016259D" w:rsidRDefault="0016259D" w:rsidP="0016259D">
      <w:pPr>
        <w:autoSpaceDE w:val="0"/>
        <w:autoSpaceDN w:val="0"/>
        <w:adjustRightInd w:val="0"/>
        <w:ind w:left="720"/>
        <w:rPr>
          <w:color w:val="000000"/>
          <w:sz w:val="20"/>
          <w:szCs w:val="20"/>
        </w:rPr>
      </w:pPr>
      <w:r>
        <w:rPr>
          <w:color w:val="000000"/>
          <w:sz w:val="20"/>
          <w:szCs w:val="20"/>
        </w:rPr>
        <w:t>Cloud service providers expose their cloud for the customers to load their software interfaces and APIs</w:t>
      </w:r>
      <w:r w:rsidR="004634C2">
        <w:rPr>
          <w:color w:val="000000"/>
          <w:sz w:val="20"/>
          <w:szCs w:val="20"/>
        </w:rPr>
        <w:t>. They perform provisioning, management and monitoring using these interfaces.</w:t>
      </w:r>
      <w:r w:rsidR="00F009A5">
        <w:rPr>
          <w:color w:val="000000"/>
          <w:sz w:val="20"/>
          <w:szCs w:val="20"/>
        </w:rPr>
        <w:t xml:space="preserve"> S</w:t>
      </w:r>
      <w:r w:rsidR="006D197A">
        <w:rPr>
          <w:color w:val="000000"/>
          <w:sz w:val="20"/>
          <w:szCs w:val="20"/>
        </w:rPr>
        <w:t>o</w:t>
      </w:r>
      <w:r w:rsidR="00F009A5">
        <w:rPr>
          <w:color w:val="000000"/>
          <w:sz w:val="20"/>
          <w:szCs w:val="20"/>
        </w:rPr>
        <w:t xml:space="preserve"> basically the security and availability of the cloud depend upon </w:t>
      </w:r>
      <w:r w:rsidR="009F4EB0">
        <w:rPr>
          <w:color w:val="000000"/>
          <w:sz w:val="20"/>
          <w:szCs w:val="20"/>
        </w:rPr>
        <w:t>these</w:t>
      </w:r>
      <w:r w:rsidR="00F009A5">
        <w:rPr>
          <w:color w:val="000000"/>
          <w:sz w:val="20"/>
          <w:szCs w:val="20"/>
        </w:rPr>
        <w:t xml:space="preserve"> interfaces and APIs</w:t>
      </w:r>
      <w:r w:rsidR="009F4EB0">
        <w:rPr>
          <w:color w:val="000000"/>
          <w:sz w:val="20"/>
          <w:szCs w:val="20"/>
        </w:rPr>
        <w:t>.</w:t>
      </w:r>
    </w:p>
    <w:p w:rsidR="009F4EB0" w:rsidRDefault="009F4EB0" w:rsidP="009F4EB0">
      <w:pPr>
        <w:numPr>
          <w:ilvl w:val="0"/>
          <w:numId w:val="24"/>
        </w:numPr>
        <w:autoSpaceDE w:val="0"/>
        <w:autoSpaceDN w:val="0"/>
        <w:adjustRightInd w:val="0"/>
        <w:rPr>
          <w:i/>
          <w:color w:val="000000"/>
          <w:sz w:val="20"/>
          <w:szCs w:val="20"/>
        </w:rPr>
      </w:pPr>
      <w:r w:rsidRPr="009F4EB0">
        <w:rPr>
          <w:i/>
          <w:color w:val="000000"/>
          <w:sz w:val="20"/>
          <w:szCs w:val="20"/>
        </w:rPr>
        <w:t>Malicious insiders</w:t>
      </w:r>
    </w:p>
    <w:p w:rsidR="009F4EB0" w:rsidRDefault="009F4EB0" w:rsidP="009F4EB0">
      <w:pPr>
        <w:autoSpaceDE w:val="0"/>
        <w:autoSpaceDN w:val="0"/>
        <w:adjustRightInd w:val="0"/>
        <w:ind w:left="720"/>
        <w:rPr>
          <w:color w:val="000000"/>
          <w:sz w:val="20"/>
          <w:szCs w:val="20"/>
        </w:rPr>
      </w:pPr>
      <w:r>
        <w:rPr>
          <w:color w:val="000000"/>
          <w:sz w:val="20"/>
          <w:szCs w:val="20"/>
        </w:rPr>
        <w:t>The customers who were genuine users to the cloud service providers could be a threat to the cloud and the users who shares the cloud.</w:t>
      </w:r>
      <w:r w:rsidR="00AD23AC">
        <w:rPr>
          <w:color w:val="000000"/>
          <w:sz w:val="20"/>
          <w:szCs w:val="20"/>
        </w:rPr>
        <w:t xml:space="preserve"> They could extract </w:t>
      </w:r>
      <w:r w:rsidR="00AD23AC">
        <w:rPr>
          <w:color w:val="000000"/>
          <w:sz w:val="20"/>
          <w:szCs w:val="20"/>
        </w:rPr>
        <w:lastRenderedPageBreak/>
        <w:t xml:space="preserve">the other </w:t>
      </w:r>
      <w:r w:rsidR="00DC3DEC">
        <w:rPr>
          <w:color w:val="000000"/>
          <w:sz w:val="20"/>
          <w:szCs w:val="20"/>
        </w:rPr>
        <w:t>user’s</w:t>
      </w:r>
      <w:r w:rsidR="00AD23AC">
        <w:rPr>
          <w:color w:val="000000"/>
          <w:sz w:val="20"/>
          <w:szCs w:val="20"/>
        </w:rPr>
        <w:t xml:space="preserve"> information as all the resources are shared in the cloud</w:t>
      </w:r>
    </w:p>
    <w:p w:rsidR="00FF4B84" w:rsidRDefault="00FF4B84" w:rsidP="00FF4B84">
      <w:pPr>
        <w:numPr>
          <w:ilvl w:val="0"/>
          <w:numId w:val="24"/>
        </w:numPr>
        <w:autoSpaceDE w:val="0"/>
        <w:autoSpaceDN w:val="0"/>
        <w:adjustRightInd w:val="0"/>
        <w:rPr>
          <w:i/>
          <w:color w:val="000000"/>
          <w:sz w:val="20"/>
          <w:szCs w:val="20"/>
        </w:rPr>
      </w:pPr>
      <w:r w:rsidRPr="00FF4B84">
        <w:rPr>
          <w:i/>
          <w:color w:val="000000"/>
          <w:sz w:val="20"/>
          <w:szCs w:val="20"/>
        </w:rPr>
        <w:t>Shared resources</w:t>
      </w:r>
    </w:p>
    <w:p w:rsidR="00FF4B84" w:rsidRDefault="00FF4B84" w:rsidP="00FF4B84">
      <w:pPr>
        <w:autoSpaceDE w:val="0"/>
        <w:autoSpaceDN w:val="0"/>
        <w:adjustRightInd w:val="0"/>
        <w:ind w:left="720"/>
        <w:rPr>
          <w:color w:val="000000"/>
          <w:sz w:val="20"/>
          <w:szCs w:val="20"/>
        </w:rPr>
      </w:pPr>
      <w:r w:rsidRPr="00FF4B84">
        <w:rPr>
          <w:color w:val="000000"/>
          <w:sz w:val="20"/>
          <w:szCs w:val="20"/>
        </w:rPr>
        <w:t>This is the main reason for the security breach in the cloud.</w:t>
      </w:r>
      <w:r w:rsidR="005F4660">
        <w:rPr>
          <w:color w:val="000000"/>
          <w:sz w:val="20"/>
          <w:szCs w:val="20"/>
        </w:rPr>
        <w:t xml:space="preserve"> The components like CPU caches, GPUS etc are not str</w:t>
      </w:r>
      <w:r w:rsidR="001570FC">
        <w:rPr>
          <w:color w:val="000000"/>
          <w:sz w:val="20"/>
          <w:szCs w:val="20"/>
        </w:rPr>
        <w:t>ongly isolated for user by user as they are muti-tenant in nature. So</w:t>
      </w:r>
      <w:r w:rsidR="00AB5362">
        <w:rPr>
          <w:color w:val="000000"/>
          <w:sz w:val="20"/>
          <w:szCs w:val="20"/>
        </w:rPr>
        <w:t>,</w:t>
      </w:r>
      <w:r w:rsidR="001570FC">
        <w:rPr>
          <w:color w:val="000000"/>
          <w:sz w:val="20"/>
          <w:szCs w:val="20"/>
        </w:rPr>
        <w:t xml:space="preserve"> one </w:t>
      </w:r>
      <w:r w:rsidR="00AB5362">
        <w:rPr>
          <w:color w:val="000000"/>
          <w:sz w:val="20"/>
          <w:szCs w:val="20"/>
        </w:rPr>
        <w:t>could</w:t>
      </w:r>
      <w:r w:rsidR="001570FC">
        <w:rPr>
          <w:color w:val="000000"/>
          <w:sz w:val="20"/>
          <w:szCs w:val="20"/>
        </w:rPr>
        <w:t xml:space="preserve"> easily steal other </w:t>
      </w:r>
      <w:r w:rsidR="00AB5362">
        <w:rPr>
          <w:color w:val="000000"/>
          <w:sz w:val="20"/>
          <w:szCs w:val="20"/>
        </w:rPr>
        <w:t>user’s information in the cloud.</w:t>
      </w:r>
    </w:p>
    <w:p w:rsidR="006D7280" w:rsidRDefault="006D7280" w:rsidP="006D7280">
      <w:pPr>
        <w:numPr>
          <w:ilvl w:val="0"/>
          <w:numId w:val="24"/>
        </w:numPr>
        <w:autoSpaceDE w:val="0"/>
        <w:autoSpaceDN w:val="0"/>
        <w:adjustRightInd w:val="0"/>
        <w:rPr>
          <w:i/>
          <w:color w:val="000000"/>
          <w:sz w:val="20"/>
          <w:szCs w:val="20"/>
        </w:rPr>
      </w:pPr>
      <w:r w:rsidRPr="006D7280">
        <w:rPr>
          <w:i/>
          <w:color w:val="000000"/>
          <w:sz w:val="20"/>
          <w:szCs w:val="20"/>
        </w:rPr>
        <w:t xml:space="preserve">Data Loss or leakage </w:t>
      </w:r>
    </w:p>
    <w:p w:rsidR="006D7280" w:rsidRPr="006D7280" w:rsidRDefault="007E5052" w:rsidP="006D7280">
      <w:pPr>
        <w:autoSpaceDE w:val="0"/>
        <w:autoSpaceDN w:val="0"/>
        <w:adjustRightInd w:val="0"/>
        <w:ind w:left="720"/>
        <w:rPr>
          <w:color w:val="000000"/>
          <w:sz w:val="20"/>
          <w:szCs w:val="20"/>
        </w:rPr>
      </w:pPr>
      <w:r>
        <w:rPr>
          <w:color w:val="000000"/>
          <w:sz w:val="20"/>
          <w:szCs w:val="20"/>
        </w:rPr>
        <w:t xml:space="preserve">In cloud there are so many ways to compromise the data. For example loss of the encoding key could result in massive destruction. The threat of data compromise increases in the cloud architecture </w:t>
      </w:r>
      <w:r w:rsidR="00615FF0">
        <w:rPr>
          <w:color w:val="000000"/>
          <w:sz w:val="20"/>
          <w:szCs w:val="20"/>
        </w:rPr>
        <w:t>due to its architectural or operational characteristics.</w:t>
      </w:r>
      <w:r w:rsidR="000B5C44">
        <w:rPr>
          <w:color w:val="000000"/>
          <w:sz w:val="20"/>
          <w:szCs w:val="20"/>
        </w:rPr>
        <w:t xml:space="preserve"> Ex: insufficient audit control, authentication and authorization.</w:t>
      </w:r>
    </w:p>
    <w:p w:rsidR="00AB5362" w:rsidRPr="00FF4B84" w:rsidRDefault="00AB5362" w:rsidP="00FF4B84">
      <w:pPr>
        <w:autoSpaceDE w:val="0"/>
        <w:autoSpaceDN w:val="0"/>
        <w:adjustRightInd w:val="0"/>
        <w:ind w:left="720"/>
        <w:rPr>
          <w:color w:val="000000"/>
          <w:sz w:val="20"/>
          <w:szCs w:val="20"/>
        </w:rPr>
      </w:pPr>
    </w:p>
    <w:p w:rsidR="00DF76E9" w:rsidRDefault="00DF76E9" w:rsidP="00DF76E9">
      <w:pPr>
        <w:rPr>
          <w:b/>
          <w:caps/>
          <w:color w:val="000000"/>
          <w:sz w:val="20"/>
          <w:szCs w:val="20"/>
        </w:rPr>
      </w:pPr>
      <w:r>
        <w:rPr>
          <w:b/>
          <w:caps/>
          <w:color w:val="000000"/>
          <w:sz w:val="20"/>
          <w:szCs w:val="20"/>
        </w:rPr>
        <w:t>5</w:t>
      </w:r>
      <w:r w:rsidRPr="00304684">
        <w:rPr>
          <w:b/>
          <w:caps/>
          <w:color w:val="000000"/>
          <w:sz w:val="20"/>
          <w:szCs w:val="20"/>
        </w:rPr>
        <w:t xml:space="preserve">. </w:t>
      </w:r>
      <w:r>
        <w:rPr>
          <w:b/>
          <w:caps/>
          <w:color w:val="000000"/>
          <w:sz w:val="20"/>
          <w:szCs w:val="20"/>
        </w:rPr>
        <w:t xml:space="preserve">Security </w:t>
      </w:r>
      <w:r w:rsidR="009F336B">
        <w:rPr>
          <w:b/>
          <w:caps/>
          <w:color w:val="000000"/>
          <w:sz w:val="20"/>
          <w:szCs w:val="20"/>
        </w:rPr>
        <w:t>Incidents</w:t>
      </w:r>
    </w:p>
    <w:p w:rsidR="00961072" w:rsidRDefault="00961072" w:rsidP="00DF76E9">
      <w:pPr>
        <w:rPr>
          <w:b/>
          <w:caps/>
          <w:color w:val="000000"/>
          <w:sz w:val="20"/>
          <w:szCs w:val="20"/>
        </w:rPr>
      </w:pPr>
    </w:p>
    <w:p w:rsidR="00AC7E64" w:rsidRDefault="00B61253" w:rsidP="00DF76E9">
      <w:pPr>
        <w:rPr>
          <w:color w:val="000000"/>
          <w:sz w:val="20"/>
          <w:szCs w:val="20"/>
        </w:rPr>
      </w:pPr>
      <w:r>
        <w:rPr>
          <w:color w:val="000000"/>
          <w:sz w:val="20"/>
          <w:szCs w:val="20"/>
        </w:rPr>
        <w:t xml:space="preserve">The cloutage is the available website which </w:t>
      </w:r>
      <w:r w:rsidR="00424A38">
        <w:rPr>
          <w:color w:val="000000"/>
          <w:sz w:val="20"/>
          <w:szCs w:val="20"/>
        </w:rPr>
        <w:t>reports t</w:t>
      </w:r>
      <w:r w:rsidR="00424A38" w:rsidRPr="00B61253">
        <w:rPr>
          <w:color w:val="000000"/>
          <w:sz w:val="20"/>
          <w:szCs w:val="20"/>
        </w:rPr>
        <w:t>he</w:t>
      </w:r>
      <w:r w:rsidR="00AC7E64" w:rsidRPr="00B61253">
        <w:rPr>
          <w:color w:val="000000"/>
          <w:sz w:val="20"/>
          <w:szCs w:val="20"/>
        </w:rPr>
        <w:t xml:space="preserve"> </w:t>
      </w:r>
      <w:r w:rsidR="00D103A1">
        <w:rPr>
          <w:color w:val="000000"/>
          <w:sz w:val="20"/>
          <w:szCs w:val="20"/>
        </w:rPr>
        <w:t>security,</w:t>
      </w:r>
      <w:r w:rsidR="00424A38">
        <w:rPr>
          <w:color w:val="000000"/>
          <w:sz w:val="20"/>
          <w:szCs w:val="20"/>
        </w:rPr>
        <w:t xml:space="preserve"> incidents and breaches happened in the cloud environment. The below picture Figure: 6 </w:t>
      </w:r>
      <w:r w:rsidR="005F0C38">
        <w:rPr>
          <w:color w:val="000000"/>
          <w:sz w:val="20"/>
          <w:szCs w:val="20"/>
        </w:rPr>
        <w:t xml:space="preserve">[15] </w:t>
      </w:r>
      <w:r w:rsidR="00424A38">
        <w:rPr>
          <w:color w:val="000000"/>
          <w:sz w:val="20"/>
          <w:szCs w:val="20"/>
        </w:rPr>
        <w:t>list all the cloud security incidents happened in 2010.</w:t>
      </w:r>
    </w:p>
    <w:p w:rsidR="00C667FA" w:rsidRPr="00B61253" w:rsidRDefault="00C667FA" w:rsidP="00DF76E9">
      <w:pPr>
        <w:rPr>
          <w:color w:val="000000"/>
          <w:sz w:val="20"/>
          <w:szCs w:val="20"/>
        </w:rPr>
      </w:pPr>
    </w:p>
    <w:p w:rsidR="00961072" w:rsidRDefault="0078260B" w:rsidP="00DF76E9">
      <w:pPr>
        <w:rPr>
          <w:b/>
          <w:caps/>
          <w:color w:val="000000"/>
          <w:sz w:val="20"/>
          <w:szCs w:val="20"/>
        </w:rPr>
      </w:pPr>
      <w:r>
        <w:rPr>
          <w:b/>
          <w:caps/>
          <w:noProof/>
          <w:color w:val="000000"/>
          <w:sz w:val="20"/>
          <w:szCs w:val="20"/>
        </w:rPr>
        <w:drawing>
          <wp:inline distT="0" distB="0" distL="0" distR="0">
            <wp:extent cx="3196590" cy="4759325"/>
            <wp:effectExtent l="19050" t="0" r="381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3196590" cy="4759325"/>
                    </a:xfrm>
                    <a:prstGeom prst="rect">
                      <a:avLst/>
                    </a:prstGeom>
                    <a:noFill/>
                    <a:ln w="9525">
                      <a:noFill/>
                      <a:miter lim="800000"/>
                      <a:headEnd/>
                      <a:tailEnd/>
                    </a:ln>
                  </pic:spPr>
                </pic:pic>
              </a:graphicData>
            </a:graphic>
          </wp:inline>
        </w:drawing>
      </w:r>
    </w:p>
    <w:p w:rsidR="00DF76E9" w:rsidRDefault="00DF76E9" w:rsidP="00DF76E9">
      <w:pPr>
        <w:rPr>
          <w:color w:val="000000"/>
          <w:sz w:val="20"/>
          <w:szCs w:val="20"/>
        </w:rPr>
      </w:pPr>
    </w:p>
    <w:p w:rsidR="00C418CA" w:rsidRDefault="00DF76E9" w:rsidP="00EA75A8">
      <w:pPr>
        <w:rPr>
          <w:color w:val="FF0000"/>
          <w:sz w:val="20"/>
          <w:szCs w:val="20"/>
        </w:rPr>
      </w:pPr>
      <w:r>
        <w:rPr>
          <w:b/>
          <w:caps/>
          <w:color w:val="000000"/>
          <w:sz w:val="20"/>
          <w:szCs w:val="20"/>
        </w:rPr>
        <w:lastRenderedPageBreak/>
        <w:t>6</w:t>
      </w:r>
      <w:r w:rsidRPr="00304684">
        <w:rPr>
          <w:b/>
          <w:caps/>
          <w:color w:val="000000"/>
          <w:sz w:val="20"/>
          <w:szCs w:val="20"/>
        </w:rPr>
        <w:t xml:space="preserve">. </w:t>
      </w:r>
      <w:r w:rsidR="00A61F63">
        <w:rPr>
          <w:b/>
          <w:caps/>
          <w:color w:val="000000"/>
          <w:sz w:val="20"/>
          <w:szCs w:val="20"/>
        </w:rPr>
        <w:t xml:space="preserve"> Proposed work and future work</w:t>
      </w:r>
      <w:r w:rsidR="00C418CA" w:rsidRPr="00ED14E2">
        <w:rPr>
          <w:color w:val="FF0000"/>
          <w:sz w:val="20"/>
          <w:szCs w:val="20"/>
        </w:rPr>
        <w:t>.</w:t>
      </w:r>
    </w:p>
    <w:p w:rsidR="004C5892" w:rsidRDefault="004C5892" w:rsidP="00EA75A8">
      <w:pPr>
        <w:rPr>
          <w:color w:val="FF0000"/>
          <w:sz w:val="20"/>
          <w:szCs w:val="20"/>
        </w:rPr>
      </w:pPr>
    </w:p>
    <w:p w:rsidR="00C667FA" w:rsidRDefault="004C5892" w:rsidP="00EA75A8">
      <w:pPr>
        <w:rPr>
          <w:i/>
          <w:color w:val="FF0000"/>
          <w:sz w:val="20"/>
          <w:szCs w:val="20"/>
        </w:rPr>
      </w:pPr>
      <w:r w:rsidRPr="004C5892">
        <w:rPr>
          <w:i/>
          <w:sz w:val="20"/>
          <w:szCs w:val="20"/>
        </w:rPr>
        <w:t>Proposed</w:t>
      </w:r>
      <w:r w:rsidR="00FC31EE" w:rsidRPr="004C5892">
        <w:rPr>
          <w:i/>
          <w:sz w:val="20"/>
          <w:szCs w:val="20"/>
        </w:rPr>
        <w:t xml:space="preserve"> work</w:t>
      </w:r>
      <w:r w:rsidR="00FC31EE" w:rsidRPr="00DF7A62">
        <w:rPr>
          <w:i/>
          <w:sz w:val="20"/>
          <w:szCs w:val="20"/>
        </w:rPr>
        <w:t>:</w:t>
      </w:r>
    </w:p>
    <w:p w:rsidR="00DF7A62" w:rsidRPr="004C5892" w:rsidRDefault="00DF7A62" w:rsidP="00EA75A8">
      <w:pPr>
        <w:rPr>
          <w:i/>
          <w:color w:val="FF0000"/>
          <w:sz w:val="20"/>
          <w:szCs w:val="20"/>
        </w:rPr>
      </w:pPr>
    </w:p>
    <w:p w:rsidR="00AE218F" w:rsidRDefault="008D58BC" w:rsidP="00AE218F">
      <w:pPr>
        <w:rPr>
          <w:color w:val="000000"/>
          <w:sz w:val="20"/>
          <w:szCs w:val="20"/>
        </w:rPr>
      </w:pPr>
      <w:r>
        <w:rPr>
          <w:color w:val="000000"/>
          <w:sz w:val="20"/>
          <w:szCs w:val="20"/>
        </w:rPr>
        <w:t>“</w:t>
      </w:r>
      <w:r w:rsidRPr="008D58BC">
        <w:rPr>
          <w:color w:val="000000"/>
          <w:sz w:val="20"/>
          <w:szCs w:val="20"/>
        </w:rPr>
        <w:t>Exploring Information Leakage in Third-Party Compute Clouds</w:t>
      </w:r>
      <w:r w:rsidR="00D542F4">
        <w:rPr>
          <w:color w:val="000000"/>
          <w:sz w:val="20"/>
          <w:szCs w:val="20"/>
        </w:rPr>
        <w:t>”</w:t>
      </w:r>
      <w:r w:rsidR="00D542F4" w:rsidRPr="008D58BC">
        <w:rPr>
          <w:color w:val="000000"/>
          <w:sz w:val="20"/>
          <w:szCs w:val="20"/>
        </w:rPr>
        <w:t xml:space="preserve"> </w:t>
      </w:r>
      <w:r w:rsidR="00A81ECF">
        <w:rPr>
          <w:color w:val="000000"/>
          <w:sz w:val="20"/>
          <w:szCs w:val="20"/>
        </w:rPr>
        <w:t xml:space="preserve">[1] </w:t>
      </w:r>
      <w:r w:rsidR="00D542F4">
        <w:rPr>
          <w:color w:val="000000"/>
          <w:sz w:val="20"/>
          <w:szCs w:val="20"/>
        </w:rPr>
        <w:t>is</w:t>
      </w:r>
      <w:r>
        <w:rPr>
          <w:color w:val="000000"/>
          <w:sz w:val="20"/>
          <w:szCs w:val="20"/>
        </w:rPr>
        <w:t xml:space="preserve"> t</w:t>
      </w:r>
      <w:r w:rsidR="00C31EDA">
        <w:rPr>
          <w:color w:val="000000"/>
          <w:sz w:val="20"/>
          <w:szCs w:val="20"/>
        </w:rPr>
        <w:t xml:space="preserve">he </w:t>
      </w:r>
      <w:r>
        <w:rPr>
          <w:color w:val="000000"/>
          <w:sz w:val="20"/>
          <w:szCs w:val="20"/>
        </w:rPr>
        <w:t>proposed</w:t>
      </w:r>
      <w:r w:rsidR="00C31EDA">
        <w:rPr>
          <w:color w:val="000000"/>
          <w:sz w:val="20"/>
          <w:szCs w:val="20"/>
        </w:rPr>
        <w:t xml:space="preserve"> work </w:t>
      </w:r>
      <w:r>
        <w:rPr>
          <w:color w:val="000000"/>
          <w:sz w:val="20"/>
          <w:szCs w:val="20"/>
        </w:rPr>
        <w:t>to expose the vulnerable nature of the cloud.</w:t>
      </w:r>
      <w:r w:rsidR="00D542F4">
        <w:rPr>
          <w:color w:val="000000"/>
          <w:sz w:val="20"/>
          <w:szCs w:val="20"/>
        </w:rPr>
        <w:t xml:space="preserve"> In their work they did this research on the Amazon EC2 as their test bed. By doing this research they achieved the follow</w:t>
      </w:r>
      <w:r w:rsidR="00AE218F">
        <w:rPr>
          <w:color w:val="000000"/>
          <w:sz w:val="20"/>
          <w:szCs w:val="20"/>
        </w:rPr>
        <w:t>ing four steps:</w:t>
      </w:r>
    </w:p>
    <w:p w:rsidR="00CE56C5" w:rsidRPr="00D542F4" w:rsidRDefault="002D6C32" w:rsidP="00D542F4">
      <w:pPr>
        <w:numPr>
          <w:ilvl w:val="0"/>
          <w:numId w:val="27"/>
        </w:numPr>
        <w:rPr>
          <w:color w:val="000000"/>
          <w:sz w:val="20"/>
          <w:szCs w:val="20"/>
        </w:rPr>
      </w:pPr>
      <w:r w:rsidRPr="00D542F4">
        <w:rPr>
          <w:color w:val="000000"/>
          <w:sz w:val="20"/>
          <w:szCs w:val="20"/>
        </w:rPr>
        <w:t>Determine where in the cloud infrastructure an instance is located</w:t>
      </w:r>
    </w:p>
    <w:p w:rsidR="00CE56C5" w:rsidRPr="00D542F4" w:rsidRDefault="002D6C32" w:rsidP="00D542F4">
      <w:pPr>
        <w:numPr>
          <w:ilvl w:val="0"/>
          <w:numId w:val="27"/>
        </w:numPr>
        <w:rPr>
          <w:color w:val="000000"/>
          <w:sz w:val="20"/>
          <w:szCs w:val="20"/>
        </w:rPr>
      </w:pPr>
      <w:r w:rsidRPr="00D542F4">
        <w:rPr>
          <w:color w:val="000000"/>
          <w:sz w:val="20"/>
          <w:szCs w:val="20"/>
        </w:rPr>
        <w:t>Easily determine if two instances are co-resident on the same physical machine</w:t>
      </w:r>
    </w:p>
    <w:p w:rsidR="00CE56C5" w:rsidRPr="00D542F4" w:rsidRDefault="002D6C32" w:rsidP="00D542F4">
      <w:pPr>
        <w:numPr>
          <w:ilvl w:val="0"/>
          <w:numId w:val="27"/>
        </w:numPr>
        <w:rPr>
          <w:color w:val="000000"/>
          <w:sz w:val="20"/>
          <w:szCs w:val="20"/>
        </w:rPr>
      </w:pPr>
      <w:r w:rsidRPr="00D542F4">
        <w:rPr>
          <w:color w:val="000000"/>
          <w:sz w:val="20"/>
          <w:szCs w:val="20"/>
        </w:rPr>
        <w:t xml:space="preserve"> Attacker launch instances that will be co-resident with other user’s instances </w:t>
      </w:r>
    </w:p>
    <w:p w:rsidR="00CE56C5" w:rsidRPr="00D542F4" w:rsidRDefault="002D6C32" w:rsidP="00D542F4">
      <w:pPr>
        <w:numPr>
          <w:ilvl w:val="0"/>
          <w:numId w:val="27"/>
        </w:numPr>
        <w:rPr>
          <w:color w:val="000000"/>
          <w:sz w:val="20"/>
          <w:szCs w:val="20"/>
        </w:rPr>
      </w:pPr>
      <w:r w:rsidRPr="00D542F4">
        <w:rPr>
          <w:color w:val="000000"/>
          <w:sz w:val="20"/>
          <w:szCs w:val="20"/>
        </w:rPr>
        <w:t xml:space="preserve"> Attacker exploit cross-VM information leakage once co-resident</w:t>
      </w:r>
    </w:p>
    <w:p w:rsidR="00A61F63" w:rsidRPr="00AE218F" w:rsidRDefault="00AE218F" w:rsidP="00EA75A8">
      <w:pPr>
        <w:rPr>
          <w:color w:val="000000"/>
          <w:sz w:val="20"/>
          <w:szCs w:val="20"/>
        </w:rPr>
      </w:pPr>
      <w:r w:rsidRPr="00AE218F">
        <w:rPr>
          <w:color w:val="000000"/>
          <w:sz w:val="20"/>
          <w:szCs w:val="20"/>
        </w:rPr>
        <w:t>So they conclude</w:t>
      </w:r>
      <w:r w:rsidR="00141051">
        <w:rPr>
          <w:color w:val="000000"/>
          <w:sz w:val="20"/>
          <w:szCs w:val="20"/>
        </w:rPr>
        <w:t xml:space="preserve"> as,</w:t>
      </w:r>
      <w:r w:rsidRPr="00AE218F">
        <w:rPr>
          <w:color w:val="000000"/>
          <w:sz w:val="20"/>
          <w:szCs w:val="20"/>
        </w:rPr>
        <w:t xml:space="preserve"> in a public cloud </w:t>
      </w:r>
      <w:r w:rsidR="00141051">
        <w:rPr>
          <w:color w:val="000000"/>
          <w:sz w:val="20"/>
          <w:szCs w:val="20"/>
        </w:rPr>
        <w:t>one</w:t>
      </w:r>
      <w:r w:rsidRPr="00AE218F">
        <w:rPr>
          <w:color w:val="000000"/>
          <w:sz w:val="20"/>
          <w:szCs w:val="20"/>
        </w:rPr>
        <w:t xml:space="preserve"> can trace </w:t>
      </w:r>
      <w:r w:rsidR="00141051">
        <w:rPr>
          <w:color w:val="000000"/>
          <w:sz w:val="20"/>
          <w:szCs w:val="20"/>
        </w:rPr>
        <w:t xml:space="preserve">anyone’s </w:t>
      </w:r>
      <w:r w:rsidRPr="00AE218F">
        <w:rPr>
          <w:color w:val="000000"/>
          <w:sz w:val="20"/>
          <w:szCs w:val="20"/>
        </w:rPr>
        <w:t xml:space="preserve">virtual machine and steal the </w:t>
      </w:r>
      <w:r w:rsidR="00141051">
        <w:rPr>
          <w:color w:val="000000"/>
          <w:sz w:val="20"/>
          <w:szCs w:val="20"/>
        </w:rPr>
        <w:t xml:space="preserve">sensitive </w:t>
      </w:r>
      <w:r w:rsidR="00141051" w:rsidRPr="00AE218F">
        <w:rPr>
          <w:color w:val="000000"/>
          <w:sz w:val="20"/>
          <w:szCs w:val="20"/>
        </w:rPr>
        <w:t>information</w:t>
      </w:r>
      <w:r w:rsidR="00141051">
        <w:rPr>
          <w:color w:val="000000"/>
          <w:sz w:val="20"/>
          <w:szCs w:val="20"/>
        </w:rPr>
        <w:t>.</w:t>
      </w:r>
    </w:p>
    <w:p w:rsidR="00C31EDA" w:rsidRDefault="00C31EDA" w:rsidP="00EA75A8">
      <w:pPr>
        <w:rPr>
          <w:color w:val="FF0000"/>
          <w:sz w:val="20"/>
          <w:szCs w:val="20"/>
        </w:rPr>
      </w:pPr>
    </w:p>
    <w:p w:rsidR="00DC346A" w:rsidRDefault="00DC346A" w:rsidP="00EA75A8">
      <w:pPr>
        <w:rPr>
          <w:color w:val="000000"/>
          <w:sz w:val="20"/>
          <w:szCs w:val="20"/>
        </w:rPr>
      </w:pPr>
      <w:r w:rsidRPr="00DC346A">
        <w:rPr>
          <w:color w:val="000000"/>
          <w:sz w:val="20"/>
          <w:szCs w:val="20"/>
        </w:rPr>
        <w:t xml:space="preserve">Another proposed work </w:t>
      </w:r>
      <w:r w:rsidR="009D2660">
        <w:rPr>
          <w:color w:val="000000"/>
          <w:sz w:val="20"/>
          <w:szCs w:val="20"/>
        </w:rPr>
        <w:t xml:space="preserve">[3] </w:t>
      </w:r>
      <w:r w:rsidRPr="00DC346A">
        <w:rPr>
          <w:color w:val="000000"/>
          <w:sz w:val="20"/>
          <w:szCs w:val="20"/>
        </w:rPr>
        <w:t xml:space="preserve">is to show how we could secure the </w:t>
      </w:r>
      <w:r>
        <w:rPr>
          <w:color w:val="000000"/>
          <w:sz w:val="20"/>
          <w:szCs w:val="20"/>
        </w:rPr>
        <w:t xml:space="preserve">insecure cloud environment. They proposed in adding filters on the virtual machine publisher’s side and the user’s side. </w:t>
      </w:r>
      <w:r w:rsidR="009D2660">
        <w:rPr>
          <w:color w:val="000000"/>
          <w:sz w:val="20"/>
          <w:szCs w:val="20"/>
        </w:rPr>
        <w:t>In their architecture</w:t>
      </w:r>
      <w:r>
        <w:rPr>
          <w:color w:val="000000"/>
          <w:sz w:val="20"/>
          <w:szCs w:val="20"/>
        </w:rPr>
        <w:t xml:space="preserve"> they are shielding their sensitive information from the malicious intruders residing </w:t>
      </w:r>
      <w:r w:rsidR="009D2660">
        <w:rPr>
          <w:color w:val="000000"/>
          <w:sz w:val="20"/>
          <w:szCs w:val="20"/>
        </w:rPr>
        <w:t>inside</w:t>
      </w:r>
      <w:r>
        <w:rPr>
          <w:color w:val="000000"/>
          <w:sz w:val="20"/>
          <w:szCs w:val="20"/>
        </w:rPr>
        <w:t xml:space="preserve"> the cloud environment.</w:t>
      </w:r>
      <w:r w:rsidR="00CD796B">
        <w:rPr>
          <w:color w:val="000000"/>
          <w:sz w:val="20"/>
          <w:szCs w:val="20"/>
        </w:rPr>
        <w:t xml:space="preserve"> Th</w:t>
      </w:r>
      <w:r w:rsidR="00791A1B">
        <w:rPr>
          <w:color w:val="000000"/>
          <w:sz w:val="20"/>
          <w:szCs w:val="20"/>
        </w:rPr>
        <w:t>e below picture Figure: 7 [3] explain their proposed architecture</w:t>
      </w:r>
    </w:p>
    <w:p w:rsidR="00CD796B" w:rsidRDefault="00CD796B" w:rsidP="00EA75A8">
      <w:pPr>
        <w:rPr>
          <w:color w:val="000000"/>
          <w:sz w:val="20"/>
          <w:szCs w:val="20"/>
        </w:rPr>
      </w:pPr>
    </w:p>
    <w:p w:rsidR="00CD796B" w:rsidRDefault="0078260B" w:rsidP="00EA75A8">
      <w:pPr>
        <w:rPr>
          <w:color w:val="000000"/>
          <w:sz w:val="20"/>
          <w:szCs w:val="20"/>
        </w:rPr>
      </w:pPr>
      <w:r>
        <w:rPr>
          <w:noProof/>
          <w:color w:val="000000"/>
          <w:sz w:val="20"/>
          <w:szCs w:val="20"/>
        </w:rPr>
        <w:drawing>
          <wp:inline distT="0" distB="0" distL="0" distR="0">
            <wp:extent cx="3196590" cy="1555115"/>
            <wp:effectExtent l="1905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srcRect/>
                    <a:stretch>
                      <a:fillRect/>
                    </a:stretch>
                  </pic:blipFill>
                  <pic:spPr bwMode="auto">
                    <a:xfrm>
                      <a:off x="0" y="0"/>
                      <a:ext cx="3196590" cy="1555115"/>
                    </a:xfrm>
                    <a:prstGeom prst="rect">
                      <a:avLst/>
                    </a:prstGeom>
                    <a:noFill/>
                    <a:ln w="9525">
                      <a:noFill/>
                      <a:miter lim="800000"/>
                      <a:headEnd/>
                      <a:tailEnd/>
                    </a:ln>
                  </pic:spPr>
                </pic:pic>
              </a:graphicData>
            </a:graphic>
          </wp:inline>
        </w:drawing>
      </w:r>
    </w:p>
    <w:p w:rsidR="00193F2A" w:rsidRDefault="00193F2A" w:rsidP="00EA75A8">
      <w:pPr>
        <w:rPr>
          <w:color w:val="000000"/>
          <w:sz w:val="20"/>
          <w:szCs w:val="20"/>
        </w:rPr>
      </w:pPr>
    </w:p>
    <w:p w:rsidR="004C5892" w:rsidRDefault="0019361B" w:rsidP="00EA75A8">
      <w:pPr>
        <w:rPr>
          <w:i/>
          <w:color w:val="000000"/>
          <w:sz w:val="20"/>
          <w:szCs w:val="20"/>
        </w:rPr>
      </w:pPr>
      <w:r w:rsidRPr="00FC31EE">
        <w:rPr>
          <w:i/>
          <w:color w:val="000000"/>
          <w:sz w:val="20"/>
          <w:szCs w:val="20"/>
        </w:rPr>
        <w:t>The future work</w:t>
      </w:r>
      <w:r w:rsidR="00DF7A62">
        <w:rPr>
          <w:i/>
          <w:color w:val="000000"/>
          <w:sz w:val="20"/>
          <w:szCs w:val="20"/>
        </w:rPr>
        <w:t>:</w:t>
      </w:r>
    </w:p>
    <w:p w:rsidR="00DF7A62" w:rsidRDefault="00DF7A62" w:rsidP="00EA75A8">
      <w:pPr>
        <w:rPr>
          <w:i/>
          <w:color w:val="000000"/>
          <w:sz w:val="20"/>
          <w:szCs w:val="20"/>
        </w:rPr>
      </w:pPr>
    </w:p>
    <w:p w:rsidR="00193F2A" w:rsidRDefault="004C5892" w:rsidP="00EA75A8">
      <w:pPr>
        <w:rPr>
          <w:color w:val="000000"/>
          <w:sz w:val="20"/>
          <w:szCs w:val="20"/>
        </w:rPr>
      </w:pPr>
      <w:r>
        <w:rPr>
          <w:color w:val="000000"/>
          <w:sz w:val="20"/>
          <w:szCs w:val="20"/>
        </w:rPr>
        <w:t>T</w:t>
      </w:r>
      <w:r w:rsidR="0019361B">
        <w:rPr>
          <w:color w:val="000000"/>
          <w:sz w:val="20"/>
          <w:szCs w:val="20"/>
        </w:rPr>
        <w:t xml:space="preserve">his paper is focusing on to improve the security in cloud computing </w:t>
      </w:r>
      <w:r>
        <w:rPr>
          <w:color w:val="000000"/>
          <w:sz w:val="20"/>
          <w:szCs w:val="20"/>
        </w:rPr>
        <w:t>by</w:t>
      </w:r>
      <w:r w:rsidR="0019361B">
        <w:rPr>
          <w:color w:val="000000"/>
          <w:sz w:val="20"/>
          <w:szCs w:val="20"/>
        </w:rPr>
        <w:t xml:space="preserve"> developing filters for the</w:t>
      </w:r>
      <w:r w:rsidR="00137A0E">
        <w:rPr>
          <w:color w:val="000000"/>
          <w:sz w:val="20"/>
          <w:szCs w:val="20"/>
        </w:rPr>
        <w:t xml:space="preserve"> bi</w:t>
      </w:r>
      <w:r w:rsidR="0019361B">
        <w:rPr>
          <w:color w:val="000000"/>
          <w:sz w:val="20"/>
          <w:szCs w:val="20"/>
        </w:rPr>
        <w:t xml:space="preserve">nary files and </w:t>
      </w:r>
      <w:r w:rsidR="00137A0E">
        <w:rPr>
          <w:color w:val="000000"/>
          <w:sz w:val="20"/>
          <w:szCs w:val="20"/>
        </w:rPr>
        <w:t>developing</w:t>
      </w:r>
      <w:r w:rsidR="0019361B">
        <w:rPr>
          <w:color w:val="000000"/>
          <w:sz w:val="20"/>
          <w:szCs w:val="20"/>
        </w:rPr>
        <w:t xml:space="preserve"> dynamic </w:t>
      </w:r>
      <w:r w:rsidR="00940871">
        <w:rPr>
          <w:color w:val="000000"/>
          <w:sz w:val="20"/>
          <w:szCs w:val="20"/>
        </w:rPr>
        <w:t>filters</w:t>
      </w:r>
      <w:r w:rsidR="00137A0E">
        <w:rPr>
          <w:color w:val="000000"/>
          <w:sz w:val="20"/>
          <w:szCs w:val="20"/>
        </w:rPr>
        <w:t xml:space="preserve"> for the sensitive information based on </w:t>
      </w:r>
      <w:r w:rsidR="000268E1">
        <w:rPr>
          <w:color w:val="000000"/>
          <w:sz w:val="20"/>
          <w:szCs w:val="20"/>
        </w:rPr>
        <w:t xml:space="preserve">the </w:t>
      </w:r>
      <w:r w:rsidR="00137A0E">
        <w:rPr>
          <w:color w:val="000000"/>
          <w:sz w:val="20"/>
          <w:szCs w:val="20"/>
        </w:rPr>
        <w:t>users and the publishers virtual machine</w:t>
      </w:r>
      <w:r w:rsidR="000268E1">
        <w:rPr>
          <w:color w:val="000000"/>
          <w:sz w:val="20"/>
          <w:szCs w:val="20"/>
        </w:rPr>
        <w:t xml:space="preserve"> applications.</w:t>
      </w:r>
    </w:p>
    <w:p w:rsidR="004C5892" w:rsidRPr="00DC346A" w:rsidRDefault="004C5892" w:rsidP="00EA75A8">
      <w:pPr>
        <w:rPr>
          <w:color w:val="000000"/>
          <w:sz w:val="20"/>
          <w:szCs w:val="20"/>
        </w:rPr>
      </w:pPr>
    </w:p>
    <w:p w:rsidR="00A61F63" w:rsidRDefault="00A61F63" w:rsidP="00EA75A8">
      <w:pPr>
        <w:rPr>
          <w:b/>
          <w:caps/>
          <w:color w:val="000000"/>
          <w:sz w:val="20"/>
          <w:szCs w:val="20"/>
        </w:rPr>
      </w:pPr>
      <w:r>
        <w:rPr>
          <w:b/>
          <w:caps/>
          <w:color w:val="000000"/>
          <w:sz w:val="20"/>
          <w:szCs w:val="20"/>
        </w:rPr>
        <w:t>7</w:t>
      </w:r>
      <w:r w:rsidRPr="00304684">
        <w:rPr>
          <w:b/>
          <w:caps/>
          <w:color w:val="000000"/>
          <w:sz w:val="20"/>
          <w:szCs w:val="20"/>
        </w:rPr>
        <w:t xml:space="preserve">. </w:t>
      </w:r>
      <w:r>
        <w:rPr>
          <w:b/>
          <w:caps/>
          <w:color w:val="000000"/>
          <w:sz w:val="20"/>
          <w:szCs w:val="20"/>
        </w:rPr>
        <w:t>Conclusion</w:t>
      </w:r>
    </w:p>
    <w:p w:rsidR="00DF7A62" w:rsidRDefault="00DF7A62" w:rsidP="00EA75A8">
      <w:pPr>
        <w:rPr>
          <w:b/>
          <w:caps/>
          <w:color w:val="000000"/>
          <w:sz w:val="20"/>
          <w:szCs w:val="20"/>
        </w:rPr>
      </w:pPr>
    </w:p>
    <w:p w:rsidR="00193F2A" w:rsidRDefault="007D6942" w:rsidP="00EA75A8">
      <w:pPr>
        <w:rPr>
          <w:color w:val="000000"/>
          <w:sz w:val="20"/>
          <w:szCs w:val="20"/>
        </w:rPr>
      </w:pPr>
      <w:r>
        <w:rPr>
          <w:color w:val="000000"/>
          <w:sz w:val="20"/>
          <w:szCs w:val="20"/>
        </w:rPr>
        <w:t xml:space="preserve">In this paper I </w:t>
      </w:r>
      <w:r w:rsidR="00BA15EE">
        <w:rPr>
          <w:color w:val="000000"/>
          <w:sz w:val="20"/>
          <w:szCs w:val="20"/>
        </w:rPr>
        <w:t>argued</w:t>
      </w:r>
      <w:r>
        <w:rPr>
          <w:color w:val="000000"/>
          <w:sz w:val="20"/>
          <w:szCs w:val="20"/>
        </w:rPr>
        <w:t xml:space="preserve"> that even though the cloud computing is </w:t>
      </w:r>
      <w:r w:rsidR="00BA15EE">
        <w:rPr>
          <w:color w:val="000000"/>
          <w:sz w:val="20"/>
          <w:szCs w:val="20"/>
        </w:rPr>
        <w:t>a big hit in resource sharing and cost saving the two barriers which make the cloud users to think twice to migrate their information to cloud is the security and privacy.</w:t>
      </w:r>
      <w:r w:rsidR="00A05FFB">
        <w:rPr>
          <w:color w:val="000000"/>
          <w:sz w:val="20"/>
          <w:szCs w:val="20"/>
        </w:rPr>
        <w:t xml:space="preserve"> I have exposed how the cloud </w:t>
      </w:r>
      <w:r w:rsidR="00281BCE">
        <w:rPr>
          <w:color w:val="000000"/>
          <w:sz w:val="20"/>
          <w:szCs w:val="20"/>
        </w:rPr>
        <w:t xml:space="preserve">environment </w:t>
      </w:r>
      <w:r w:rsidR="00A05FFB">
        <w:rPr>
          <w:color w:val="000000"/>
          <w:sz w:val="20"/>
          <w:szCs w:val="20"/>
        </w:rPr>
        <w:t xml:space="preserve">could be insecure for your sensitive information. </w:t>
      </w:r>
      <w:r w:rsidR="00281BCE">
        <w:rPr>
          <w:color w:val="000000"/>
          <w:sz w:val="20"/>
          <w:szCs w:val="20"/>
        </w:rPr>
        <w:t xml:space="preserve">As there are few proposed solutions </w:t>
      </w:r>
      <w:r w:rsidR="00A738E2">
        <w:rPr>
          <w:color w:val="000000"/>
          <w:sz w:val="20"/>
          <w:szCs w:val="20"/>
        </w:rPr>
        <w:t xml:space="preserve">to force security to the cloud my </w:t>
      </w:r>
      <w:r w:rsidR="00A05FFB">
        <w:rPr>
          <w:color w:val="000000"/>
          <w:sz w:val="20"/>
          <w:szCs w:val="20"/>
        </w:rPr>
        <w:t xml:space="preserve">next step is to keep moving forward to </w:t>
      </w:r>
      <w:r w:rsidR="00281BCE">
        <w:rPr>
          <w:color w:val="000000"/>
          <w:sz w:val="20"/>
          <w:szCs w:val="20"/>
        </w:rPr>
        <w:t>find a better security solution for the cloud environment.</w:t>
      </w:r>
    </w:p>
    <w:p w:rsidR="00281BCE" w:rsidRPr="00ED14E2" w:rsidRDefault="00281BCE" w:rsidP="00EA75A8">
      <w:pPr>
        <w:rPr>
          <w:color w:val="FF0000"/>
          <w:sz w:val="20"/>
          <w:szCs w:val="20"/>
        </w:rPr>
      </w:pPr>
    </w:p>
    <w:p w:rsidR="00C418CA" w:rsidRDefault="00A61F63" w:rsidP="00EA75A8">
      <w:pPr>
        <w:rPr>
          <w:b/>
          <w:caps/>
          <w:color w:val="000000"/>
          <w:sz w:val="20"/>
          <w:szCs w:val="20"/>
        </w:rPr>
      </w:pPr>
      <w:r>
        <w:rPr>
          <w:b/>
          <w:caps/>
          <w:color w:val="000000"/>
          <w:sz w:val="20"/>
          <w:szCs w:val="20"/>
        </w:rPr>
        <w:t>8</w:t>
      </w:r>
      <w:r w:rsidR="006E45BE" w:rsidRPr="006E45BE">
        <w:rPr>
          <w:b/>
          <w:caps/>
          <w:color w:val="000000"/>
          <w:sz w:val="20"/>
          <w:szCs w:val="20"/>
        </w:rPr>
        <w:t xml:space="preserve">. </w:t>
      </w:r>
      <w:r w:rsidR="00C418CA" w:rsidRPr="006E45BE">
        <w:rPr>
          <w:b/>
          <w:caps/>
          <w:color w:val="000000"/>
          <w:sz w:val="20"/>
          <w:szCs w:val="20"/>
        </w:rPr>
        <w:t xml:space="preserve"> References</w:t>
      </w:r>
    </w:p>
    <w:p w:rsidR="00281BCE" w:rsidRPr="006E45BE" w:rsidRDefault="00281BCE" w:rsidP="00EA75A8">
      <w:pPr>
        <w:rPr>
          <w:b/>
          <w:caps/>
          <w:color w:val="000000"/>
          <w:sz w:val="20"/>
          <w:szCs w:val="20"/>
        </w:rPr>
      </w:pPr>
    </w:p>
    <w:p w:rsidR="004E4F65" w:rsidRDefault="006E45BE" w:rsidP="00EA75A8">
      <w:pPr>
        <w:numPr>
          <w:ilvl w:val="0"/>
          <w:numId w:val="17"/>
        </w:numPr>
        <w:autoSpaceDE w:val="0"/>
        <w:autoSpaceDN w:val="0"/>
        <w:adjustRightInd w:val="0"/>
        <w:rPr>
          <w:i/>
          <w:color w:val="000000"/>
          <w:sz w:val="20"/>
          <w:szCs w:val="20"/>
        </w:rPr>
      </w:pPr>
      <w:r w:rsidRPr="00D66E07">
        <w:rPr>
          <w:color w:val="000000"/>
          <w:sz w:val="20"/>
          <w:szCs w:val="20"/>
        </w:rPr>
        <w:t>Thomas Ristenpart, Eran Tromer, Hovav Shacham, and</w:t>
      </w:r>
      <w:r w:rsidR="000F7499" w:rsidRPr="00D66E07">
        <w:rPr>
          <w:color w:val="000000"/>
          <w:sz w:val="20"/>
          <w:szCs w:val="20"/>
        </w:rPr>
        <w:t xml:space="preserve"> </w:t>
      </w:r>
      <w:r w:rsidRPr="00D66E07">
        <w:rPr>
          <w:color w:val="000000"/>
          <w:sz w:val="20"/>
          <w:szCs w:val="20"/>
        </w:rPr>
        <w:t>Stefan Savage</w:t>
      </w:r>
      <w:r w:rsidRPr="00141051">
        <w:rPr>
          <w:i/>
          <w:color w:val="000000"/>
          <w:sz w:val="20"/>
          <w:szCs w:val="20"/>
        </w:rPr>
        <w:t>. Hey, you, get off of my cloud: exploring</w:t>
      </w:r>
      <w:r w:rsidR="00D66E07" w:rsidRPr="00141051">
        <w:rPr>
          <w:i/>
          <w:color w:val="000000"/>
          <w:sz w:val="20"/>
          <w:szCs w:val="20"/>
        </w:rPr>
        <w:t xml:space="preserve"> </w:t>
      </w:r>
      <w:r w:rsidR="007E0356" w:rsidRPr="00141051">
        <w:rPr>
          <w:i/>
          <w:color w:val="000000"/>
          <w:sz w:val="20"/>
          <w:szCs w:val="20"/>
        </w:rPr>
        <w:t>Information</w:t>
      </w:r>
      <w:r w:rsidRPr="00141051">
        <w:rPr>
          <w:i/>
          <w:color w:val="000000"/>
          <w:sz w:val="20"/>
          <w:szCs w:val="20"/>
        </w:rPr>
        <w:t xml:space="preserve"> leakage in third-party compute clouds</w:t>
      </w:r>
      <w:r w:rsidRPr="00D66E07">
        <w:rPr>
          <w:color w:val="000000"/>
          <w:sz w:val="20"/>
          <w:szCs w:val="20"/>
        </w:rPr>
        <w:t>. In CCS</w:t>
      </w:r>
      <w:r w:rsidR="00D66E07" w:rsidRPr="00D66E07">
        <w:rPr>
          <w:color w:val="000000"/>
          <w:sz w:val="20"/>
          <w:szCs w:val="20"/>
        </w:rPr>
        <w:t xml:space="preserve"> </w:t>
      </w:r>
      <w:r w:rsidRPr="00D66E07">
        <w:rPr>
          <w:color w:val="000000"/>
          <w:sz w:val="20"/>
          <w:szCs w:val="20"/>
        </w:rPr>
        <w:t xml:space="preserve">’09: </w:t>
      </w:r>
      <w:r w:rsidRPr="00D66E07">
        <w:rPr>
          <w:i/>
          <w:color w:val="000000"/>
          <w:sz w:val="20"/>
          <w:szCs w:val="20"/>
        </w:rPr>
        <w:t>Proceedings of the 16th ACM conference on Computer</w:t>
      </w:r>
      <w:r w:rsidR="004E4F65">
        <w:rPr>
          <w:i/>
          <w:color w:val="000000"/>
          <w:sz w:val="20"/>
          <w:szCs w:val="20"/>
        </w:rPr>
        <w:t xml:space="preserve"> </w:t>
      </w:r>
      <w:r w:rsidRPr="00D66E07">
        <w:rPr>
          <w:i/>
          <w:color w:val="000000"/>
          <w:sz w:val="20"/>
          <w:szCs w:val="20"/>
        </w:rPr>
        <w:t>and communications security.</w:t>
      </w:r>
    </w:p>
    <w:p w:rsidR="004E4F65" w:rsidRPr="004E4F65" w:rsidRDefault="00146958" w:rsidP="00EA75A8">
      <w:pPr>
        <w:numPr>
          <w:ilvl w:val="0"/>
          <w:numId w:val="17"/>
        </w:numPr>
        <w:autoSpaceDE w:val="0"/>
        <w:autoSpaceDN w:val="0"/>
        <w:adjustRightInd w:val="0"/>
        <w:rPr>
          <w:color w:val="000000"/>
          <w:sz w:val="20"/>
          <w:szCs w:val="20"/>
        </w:rPr>
      </w:pPr>
      <w:r w:rsidRPr="00367868">
        <w:t xml:space="preserve"> </w:t>
      </w:r>
      <w:r w:rsidRPr="004E4F65">
        <w:rPr>
          <w:color w:val="000000"/>
          <w:sz w:val="20"/>
          <w:szCs w:val="20"/>
        </w:rPr>
        <w:t xml:space="preserve">Cloud Security and Privacy, an Enterprise Perspective on Risks and Compliance. </w:t>
      </w:r>
      <w:hyperlink r:id="rId25" w:history="1">
        <w:r w:rsidRPr="004E4F65">
          <w:rPr>
            <w:color w:val="000000"/>
            <w:sz w:val="20"/>
            <w:szCs w:val="20"/>
          </w:rPr>
          <w:t>Tim Mather</w:t>
        </w:r>
      </w:hyperlink>
      <w:r w:rsidRPr="004E4F65">
        <w:rPr>
          <w:color w:val="000000"/>
          <w:sz w:val="20"/>
          <w:szCs w:val="20"/>
        </w:rPr>
        <w:t xml:space="preserve">, </w:t>
      </w:r>
      <w:hyperlink r:id="rId26" w:history="1">
        <w:r w:rsidRPr="004E4F65">
          <w:rPr>
            <w:color w:val="000000"/>
            <w:sz w:val="20"/>
            <w:szCs w:val="20"/>
          </w:rPr>
          <w:t>Subra Kumaraswamy</w:t>
        </w:r>
      </w:hyperlink>
      <w:r w:rsidRPr="004E4F65">
        <w:rPr>
          <w:color w:val="000000"/>
          <w:sz w:val="20"/>
          <w:szCs w:val="20"/>
        </w:rPr>
        <w:t xml:space="preserve">, </w:t>
      </w:r>
      <w:hyperlink r:id="rId27" w:history="1">
        <w:r w:rsidRPr="004E4F65">
          <w:rPr>
            <w:color w:val="000000"/>
            <w:sz w:val="20"/>
            <w:szCs w:val="20"/>
          </w:rPr>
          <w:t>Shahed Latif</w:t>
        </w:r>
      </w:hyperlink>
      <w:r w:rsidRPr="004E4F65">
        <w:rPr>
          <w:color w:val="000000"/>
          <w:sz w:val="20"/>
          <w:szCs w:val="20"/>
        </w:rPr>
        <w:t xml:space="preserve">. </w:t>
      </w:r>
      <w:r w:rsidRPr="004E4F65">
        <w:rPr>
          <w:i/>
          <w:color w:val="000000"/>
          <w:sz w:val="20"/>
          <w:szCs w:val="20"/>
        </w:rPr>
        <w:t>O'Reilly Media2009</w:t>
      </w:r>
    </w:p>
    <w:p w:rsidR="004D7387" w:rsidRPr="004D7387" w:rsidRDefault="00146958" w:rsidP="00EA75A8">
      <w:pPr>
        <w:numPr>
          <w:ilvl w:val="0"/>
          <w:numId w:val="17"/>
        </w:numPr>
        <w:autoSpaceDE w:val="0"/>
        <w:autoSpaceDN w:val="0"/>
        <w:adjustRightInd w:val="0"/>
        <w:rPr>
          <w:color w:val="000000"/>
          <w:sz w:val="20"/>
          <w:szCs w:val="20"/>
        </w:rPr>
      </w:pPr>
      <w:r w:rsidRPr="004E4F65">
        <w:rPr>
          <w:color w:val="000000"/>
          <w:sz w:val="20"/>
          <w:szCs w:val="20"/>
        </w:rPr>
        <w:t xml:space="preserve">Jinpeng Wei, Xiaolan Zhang, Glenn Ammons, Vasanth Bala, Peng Ning, “Managing Security of Virtual Machine Images in a Cloud Environment”. </w:t>
      </w:r>
      <w:r w:rsidRPr="004E4F65">
        <w:rPr>
          <w:i/>
          <w:color w:val="000000"/>
          <w:sz w:val="20"/>
          <w:szCs w:val="20"/>
        </w:rPr>
        <w:t>In CCSW, 09 November 2009.</w:t>
      </w:r>
      <w:r w:rsidR="004D7387" w:rsidRPr="004D7387">
        <w:t xml:space="preserve"> </w:t>
      </w:r>
    </w:p>
    <w:p w:rsidR="00146958" w:rsidRDefault="004D7387" w:rsidP="00EA75A8">
      <w:pPr>
        <w:numPr>
          <w:ilvl w:val="0"/>
          <w:numId w:val="17"/>
        </w:numPr>
        <w:autoSpaceDE w:val="0"/>
        <w:autoSpaceDN w:val="0"/>
        <w:adjustRightInd w:val="0"/>
        <w:rPr>
          <w:color w:val="000000"/>
          <w:sz w:val="20"/>
          <w:szCs w:val="20"/>
        </w:rPr>
      </w:pPr>
      <w:r w:rsidRPr="004D7387">
        <w:rPr>
          <w:color w:val="000000"/>
          <w:sz w:val="20"/>
          <w:szCs w:val="20"/>
        </w:rPr>
        <w:t>IBM.</w:t>
      </w:r>
      <w:r>
        <w:rPr>
          <w:color w:val="000000"/>
          <w:sz w:val="20"/>
          <w:szCs w:val="20"/>
        </w:rPr>
        <w:t xml:space="preserve"> </w:t>
      </w:r>
      <w:r w:rsidRPr="004D7387">
        <w:rPr>
          <w:color w:val="000000"/>
          <w:sz w:val="20"/>
          <w:szCs w:val="20"/>
        </w:rPr>
        <w:t>IBM</w:t>
      </w:r>
      <w:r w:rsidR="00EA75A8">
        <w:rPr>
          <w:color w:val="000000"/>
          <w:sz w:val="20"/>
          <w:szCs w:val="20"/>
        </w:rPr>
        <w:t xml:space="preserve"> </w:t>
      </w:r>
      <w:r w:rsidRPr="004D7387">
        <w:rPr>
          <w:color w:val="000000"/>
          <w:sz w:val="20"/>
          <w:szCs w:val="20"/>
        </w:rPr>
        <w:t>Cloud</w:t>
      </w:r>
      <w:r w:rsidR="00EA75A8">
        <w:rPr>
          <w:color w:val="000000"/>
          <w:sz w:val="20"/>
          <w:szCs w:val="20"/>
        </w:rPr>
        <w:t xml:space="preserve"> </w:t>
      </w:r>
      <w:r w:rsidRPr="004D7387">
        <w:rPr>
          <w:color w:val="000000"/>
          <w:sz w:val="20"/>
          <w:szCs w:val="20"/>
        </w:rPr>
        <w:t xml:space="preserve">Computing: </w:t>
      </w:r>
      <w:hyperlink r:id="rId28" w:history="1">
        <w:r w:rsidR="00EA75A8" w:rsidRPr="00E77145">
          <w:rPr>
            <w:rStyle w:val="Hyperlink"/>
            <w:sz w:val="20"/>
            <w:szCs w:val="20"/>
          </w:rPr>
          <w:t>http://www.ibm.com/ibm/cloud</w:t>
        </w:r>
      </w:hyperlink>
    </w:p>
    <w:p w:rsidR="002502AE" w:rsidRDefault="002502AE" w:rsidP="00EA75A8">
      <w:pPr>
        <w:numPr>
          <w:ilvl w:val="0"/>
          <w:numId w:val="17"/>
        </w:numPr>
        <w:autoSpaceDE w:val="0"/>
        <w:autoSpaceDN w:val="0"/>
        <w:adjustRightInd w:val="0"/>
        <w:rPr>
          <w:color w:val="000000"/>
          <w:sz w:val="20"/>
          <w:szCs w:val="20"/>
        </w:rPr>
      </w:pPr>
      <w:r>
        <w:rPr>
          <w:color w:val="000000"/>
          <w:sz w:val="20"/>
          <w:szCs w:val="20"/>
        </w:rPr>
        <w:t xml:space="preserve">Cloud Computing - </w:t>
      </w:r>
      <w:r w:rsidR="00C758F1">
        <w:rPr>
          <w:color w:val="000000"/>
          <w:sz w:val="20"/>
          <w:szCs w:val="20"/>
        </w:rPr>
        <w:t>I</w:t>
      </w:r>
      <w:r>
        <w:rPr>
          <w:color w:val="000000"/>
          <w:sz w:val="20"/>
          <w:szCs w:val="20"/>
        </w:rPr>
        <w:t xml:space="preserve">mplementation, </w:t>
      </w:r>
      <w:r w:rsidR="00C758F1">
        <w:rPr>
          <w:color w:val="000000"/>
          <w:sz w:val="20"/>
          <w:szCs w:val="20"/>
        </w:rPr>
        <w:t>Management and Security. John W. Rittinghouse, James F. Ransome</w:t>
      </w:r>
    </w:p>
    <w:p w:rsidR="00382EC3" w:rsidRDefault="00382EC3" w:rsidP="00EA75A8">
      <w:pPr>
        <w:numPr>
          <w:ilvl w:val="0"/>
          <w:numId w:val="17"/>
        </w:numPr>
        <w:autoSpaceDE w:val="0"/>
        <w:autoSpaceDN w:val="0"/>
        <w:adjustRightInd w:val="0"/>
        <w:rPr>
          <w:color w:val="000000"/>
          <w:sz w:val="20"/>
          <w:szCs w:val="20"/>
        </w:rPr>
      </w:pPr>
      <w:r>
        <w:rPr>
          <w:color w:val="000000"/>
          <w:sz w:val="20"/>
          <w:szCs w:val="20"/>
        </w:rPr>
        <w:t>SPI model. Cloud Computing.</w:t>
      </w:r>
      <w:r w:rsidRPr="00382EC3">
        <w:t xml:space="preserve"> </w:t>
      </w:r>
      <w:r w:rsidRPr="00382EC3">
        <w:rPr>
          <w:color w:val="000000"/>
          <w:sz w:val="20"/>
          <w:szCs w:val="20"/>
        </w:rPr>
        <w:t>01 Feb 2010</w:t>
      </w:r>
    </w:p>
    <w:p w:rsidR="00146958" w:rsidRDefault="00CE56C5" w:rsidP="00B63B9E">
      <w:pPr>
        <w:autoSpaceDE w:val="0"/>
        <w:autoSpaceDN w:val="0"/>
        <w:adjustRightInd w:val="0"/>
        <w:ind w:left="720"/>
        <w:rPr>
          <w:color w:val="000000"/>
          <w:sz w:val="20"/>
          <w:szCs w:val="20"/>
        </w:rPr>
      </w:pPr>
      <w:hyperlink r:id="rId29" w:history="1">
        <w:r w:rsidR="00B63B9E" w:rsidRPr="00E77145">
          <w:rPr>
            <w:rStyle w:val="Hyperlink"/>
            <w:sz w:val="20"/>
            <w:szCs w:val="20"/>
          </w:rPr>
          <w:t>http://searchcloudcomputing.techtarget.com/sDefinition/0,,sid201_gci1380318,00.html</w:t>
        </w:r>
      </w:hyperlink>
    </w:p>
    <w:p w:rsidR="00804725" w:rsidRDefault="00696737" w:rsidP="00804725">
      <w:pPr>
        <w:numPr>
          <w:ilvl w:val="0"/>
          <w:numId w:val="17"/>
        </w:numPr>
        <w:autoSpaceDE w:val="0"/>
        <w:autoSpaceDN w:val="0"/>
        <w:adjustRightInd w:val="0"/>
        <w:rPr>
          <w:color w:val="000000"/>
          <w:sz w:val="20"/>
          <w:szCs w:val="20"/>
        </w:rPr>
      </w:pPr>
      <w:r w:rsidRPr="00804725">
        <w:rPr>
          <w:color w:val="000000"/>
          <w:sz w:val="20"/>
          <w:szCs w:val="20"/>
        </w:rPr>
        <w:t>Cloud deployment models. Private</w:t>
      </w:r>
      <w:r w:rsidR="00C367B9" w:rsidRPr="00804725">
        <w:rPr>
          <w:color w:val="000000"/>
          <w:sz w:val="20"/>
          <w:szCs w:val="20"/>
        </w:rPr>
        <w:t xml:space="preserve"> cloud and public cloud. </w:t>
      </w:r>
      <w:hyperlink r:id="rId30" w:history="1">
        <w:r w:rsidR="00C367B9" w:rsidRPr="00804725">
          <w:rPr>
            <w:rStyle w:val="Hyperlink"/>
            <w:sz w:val="20"/>
            <w:szCs w:val="20"/>
          </w:rPr>
          <w:t>http://www.whatissoa.com/whatiscloud/p1.php</w:t>
        </w:r>
      </w:hyperlink>
    </w:p>
    <w:p w:rsidR="00C367B9" w:rsidRPr="00EF0C2A" w:rsidRDefault="00804725" w:rsidP="00804725">
      <w:pPr>
        <w:numPr>
          <w:ilvl w:val="0"/>
          <w:numId w:val="17"/>
        </w:numPr>
        <w:autoSpaceDE w:val="0"/>
        <w:autoSpaceDN w:val="0"/>
        <w:adjustRightInd w:val="0"/>
        <w:rPr>
          <w:i/>
          <w:color w:val="000000"/>
          <w:sz w:val="20"/>
          <w:szCs w:val="20"/>
        </w:rPr>
      </w:pPr>
      <w:r w:rsidRPr="00804725">
        <w:rPr>
          <w:color w:val="000000"/>
          <w:sz w:val="20"/>
          <w:szCs w:val="20"/>
        </w:rPr>
        <w:t xml:space="preserve">M. Hajjat, X. Sun, Y.-W. E. Sung, D. Maltz, S. Rao,K. Sripanidkulchai, and M. Tawarmalani. Cloudward bound:Planning for beneficial migration of enterprise applications to thecloud. </w:t>
      </w:r>
      <w:r w:rsidRPr="00804725">
        <w:rPr>
          <w:i/>
          <w:color w:val="000000"/>
          <w:sz w:val="20"/>
          <w:szCs w:val="20"/>
        </w:rPr>
        <w:t>In Proc. of SIGCOMM, Delhi, India, Aug. 2010</w:t>
      </w:r>
      <w:r w:rsidRPr="00804725">
        <w:rPr>
          <w:rFonts w:ascii="Times-Roman" w:hAnsi="Times-Roman" w:cs="Times-Roman"/>
          <w:i/>
          <w:sz w:val="16"/>
          <w:szCs w:val="16"/>
        </w:rPr>
        <w:t>.</w:t>
      </w:r>
    </w:p>
    <w:p w:rsidR="00EA3002" w:rsidRPr="00EA3002" w:rsidRDefault="00E528F9" w:rsidP="00EA3002">
      <w:pPr>
        <w:numPr>
          <w:ilvl w:val="0"/>
          <w:numId w:val="17"/>
        </w:numPr>
        <w:autoSpaceDE w:val="0"/>
        <w:autoSpaceDN w:val="0"/>
        <w:adjustRightInd w:val="0"/>
        <w:rPr>
          <w:color w:val="000000"/>
          <w:sz w:val="20"/>
          <w:szCs w:val="20"/>
        </w:rPr>
      </w:pPr>
      <w:r w:rsidRPr="00EA3002">
        <w:rPr>
          <w:color w:val="000000"/>
          <w:sz w:val="20"/>
          <w:szCs w:val="20"/>
        </w:rPr>
        <w:t xml:space="preserve">Nitin. </w:t>
      </w:r>
      <w:r w:rsidR="00EF0C2A" w:rsidRPr="00EA3002">
        <w:rPr>
          <w:color w:val="000000"/>
          <w:sz w:val="20"/>
          <w:szCs w:val="20"/>
        </w:rPr>
        <w:t>Top Cloud computing services providers</w:t>
      </w:r>
      <w:r w:rsidRPr="00EA3002">
        <w:rPr>
          <w:color w:val="000000"/>
          <w:sz w:val="20"/>
          <w:szCs w:val="20"/>
        </w:rPr>
        <w:t xml:space="preserve">. September 2010. </w:t>
      </w:r>
      <w:hyperlink r:id="rId31" w:history="1">
        <w:r w:rsidR="00EF0C2A" w:rsidRPr="00EA3002">
          <w:rPr>
            <w:rStyle w:val="Hyperlink"/>
            <w:i/>
            <w:sz w:val="20"/>
            <w:szCs w:val="20"/>
          </w:rPr>
          <w:t>http://nitinjaiswal.com/2010/09/top-cloud-computing-service-providers/</w:t>
        </w:r>
      </w:hyperlink>
    </w:p>
    <w:p w:rsidR="00EF0C2A" w:rsidRDefault="00EA3002" w:rsidP="00155EE9">
      <w:pPr>
        <w:numPr>
          <w:ilvl w:val="0"/>
          <w:numId w:val="17"/>
        </w:numPr>
        <w:autoSpaceDE w:val="0"/>
        <w:autoSpaceDN w:val="0"/>
        <w:adjustRightInd w:val="0"/>
        <w:rPr>
          <w:color w:val="000000"/>
          <w:sz w:val="20"/>
          <w:szCs w:val="20"/>
        </w:rPr>
      </w:pPr>
      <w:r w:rsidRPr="00EA3002">
        <w:rPr>
          <w:color w:val="000000"/>
          <w:sz w:val="20"/>
          <w:szCs w:val="20"/>
        </w:rPr>
        <w:t xml:space="preserve">M. Armbrust, A. Fox, R. Griffith, A. Joseph, R. Katz, A.Konwinski, G. Lee, D. Patterson, A. Rabkin, I. Stoica,M. Zaharia. </w:t>
      </w:r>
      <w:r w:rsidRPr="00EA3002">
        <w:rPr>
          <w:i/>
          <w:color w:val="000000"/>
          <w:sz w:val="20"/>
          <w:szCs w:val="20"/>
        </w:rPr>
        <w:t>Above the Clouds: A Berkeley View of Cloudcomputing</w:t>
      </w:r>
      <w:r w:rsidRPr="00EA3002">
        <w:rPr>
          <w:color w:val="000000"/>
          <w:sz w:val="20"/>
          <w:szCs w:val="20"/>
        </w:rPr>
        <w:t>. Technical Report No. UCB/EECS-2009-28</w:t>
      </w:r>
      <w:r w:rsidR="00155EE9" w:rsidRPr="00EA3002">
        <w:rPr>
          <w:color w:val="000000"/>
          <w:sz w:val="20"/>
          <w:szCs w:val="20"/>
        </w:rPr>
        <w:t>, University</w:t>
      </w:r>
      <w:r w:rsidRPr="00EA3002">
        <w:rPr>
          <w:color w:val="000000"/>
          <w:sz w:val="20"/>
          <w:szCs w:val="20"/>
        </w:rPr>
        <w:t xml:space="preserve"> of California at Berkley, USA, Feb. 10, 2009.</w:t>
      </w:r>
    </w:p>
    <w:p w:rsidR="00506EFA" w:rsidRDefault="00506EFA" w:rsidP="00A06C34">
      <w:pPr>
        <w:numPr>
          <w:ilvl w:val="0"/>
          <w:numId w:val="17"/>
        </w:numPr>
        <w:autoSpaceDE w:val="0"/>
        <w:autoSpaceDN w:val="0"/>
        <w:adjustRightInd w:val="0"/>
        <w:rPr>
          <w:color w:val="000000"/>
          <w:sz w:val="20"/>
          <w:szCs w:val="20"/>
        </w:rPr>
      </w:pPr>
      <w:r w:rsidRPr="00506EFA">
        <w:rPr>
          <w:color w:val="000000"/>
          <w:sz w:val="20"/>
          <w:szCs w:val="20"/>
        </w:rPr>
        <w:t>C. Wang, Q. Wang, K. Ren, and W. Lou</w:t>
      </w:r>
      <w:r w:rsidRPr="00506EFA">
        <w:rPr>
          <w:i/>
          <w:color w:val="000000"/>
          <w:sz w:val="20"/>
          <w:szCs w:val="20"/>
        </w:rPr>
        <w:t>, “Ensuring data storage security in cloud computing,”</w:t>
      </w:r>
      <w:r w:rsidRPr="00506EFA">
        <w:rPr>
          <w:color w:val="000000"/>
          <w:sz w:val="20"/>
          <w:szCs w:val="20"/>
        </w:rPr>
        <w:t xml:space="preserve"> in Proc. of IWQoS’09, Charleston, South Carolina, USA, 2009.</w:t>
      </w:r>
    </w:p>
    <w:p w:rsidR="008D1BDE" w:rsidRDefault="008D1BDE" w:rsidP="00A06C34">
      <w:pPr>
        <w:numPr>
          <w:ilvl w:val="0"/>
          <w:numId w:val="17"/>
        </w:numPr>
        <w:autoSpaceDE w:val="0"/>
        <w:autoSpaceDN w:val="0"/>
        <w:adjustRightInd w:val="0"/>
        <w:rPr>
          <w:i/>
          <w:color w:val="000000"/>
          <w:sz w:val="20"/>
          <w:szCs w:val="20"/>
        </w:rPr>
      </w:pPr>
      <w:r>
        <w:rPr>
          <w:color w:val="000000"/>
          <w:sz w:val="20"/>
          <w:szCs w:val="20"/>
        </w:rPr>
        <w:t>Sangroya, Kumar, Dhok, Varma</w:t>
      </w:r>
      <w:r w:rsidR="000B20B5">
        <w:rPr>
          <w:color w:val="000000"/>
          <w:sz w:val="20"/>
          <w:szCs w:val="20"/>
        </w:rPr>
        <w:t xml:space="preserve"> </w:t>
      </w:r>
      <w:r w:rsidR="000B20B5" w:rsidRPr="000B20B5">
        <w:rPr>
          <w:i/>
          <w:color w:val="000000"/>
          <w:sz w:val="20"/>
          <w:szCs w:val="20"/>
        </w:rPr>
        <w:t>“ Towards Analyzing Data Security Risks in Cloud Computing Environments”</w:t>
      </w:r>
      <w:r w:rsidR="000B20B5">
        <w:rPr>
          <w:i/>
          <w:color w:val="000000"/>
          <w:sz w:val="20"/>
          <w:szCs w:val="20"/>
        </w:rPr>
        <w:t xml:space="preserve"> </w:t>
      </w:r>
      <w:r w:rsidR="000B20B5" w:rsidRPr="00410728">
        <w:rPr>
          <w:color w:val="000000"/>
          <w:sz w:val="20"/>
          <w:szCs w:val="20"/>
        </w:rPr>
        <w:t>in ICISTM, Ban</w:t>
      </w:r>
      <w:r w:rsidR="00410728" w:rsidRPr="00410728">
        <w:rPr>
          <w:color w:val="000000"/>
          <w:sz w:val="20"/>
          <w:szCs w:val="20"/>
        </w:rPr>
        <w:t xml:space="preserve">gkok, </w:t>
      </w:r>
      <w:r w:rsidR="000B20B5" w:rsidRPr="00410728">
        <w:rPr>
          <w:color w:val="000000"/>
          <w:sz w:val="20"/>
          <w:szCs w:val="20"/>
        </w:rPr>
        <w:t>Thailand</w:t>
      </w:r>
      <w:r w:rsidR="00410728" w:rsidRPr="00410728">
        <w:rPr>
          <w:color w:val="000000"/>
          <w:sz w:val="20"/>
          <w:szCs w:val="20"/>
        </w:rPr>
        <w:t xml:space="preserve"> 2009</w:t>
      </w:r>
      <w:r w:rsidR="00410728">
        <w:rPr>
          <w:i/>
          <w:color w:val="000000"/>
          <w:sz w:val="20"/>
          <w:szCs w:val="20"/>
        </w:rPr>
        <w:t>.</w:t>
      </w:r>
    </w:p>
    <w:p w:rsidR="00FB53CE" w:rsidRDefault="00FB53CE" w:rsidP="00A06C34">
      <w:pPr>
        <w:numPr>
          <w:ilvl w:val="0"/>
          <w:numId w:val="17"/>
        </w:numPr>
        <w:autoSpaceDE w:val="0"/>
        <w:autoSpaceDN w:val="0"/>
        <w:adjustRightInd w:val="0"/>
        <w:rPr>
          <w:color w:val="000000"/>
          <w:sz w:val="20"/>
          <w:szCs w:val="20"/>
        </w:rPr>
      </w:pPr>
      <w:r w:rsidRPr="00FB53CE">
        <w:rPr>
          <w:color w:val="000000"/>
          <w:sz w:val="20"/>
          <w:szCs w:val="20"/>
        </w:rPr>
        <w:t>Wei, Zhang, Ammons, Bala, Ning</w:t>
      </w:r>
      <w:r>
        <w:rPr>
          <w:i/>
          <w:color w:val="000000"/>
          <w:sz w:val="20"/>
          <w:szCs w:val="20"/>
        </w:rPr>
        <w:t xml:space="preserve"> </w:t>
      </w:r>
      <w:r w:rsidR="00716853">
        <w:rPr>
          <w:i/>
          <w:color w:val="000000"/>
          <w:sz w:val="20"/>
          <w:szCs w:val="20"/>
        </w:rPr>
        <w:t>“Managing</w:t>
      </w:r>
      <w:r>
        <w:rPr>
          <w:i/>
          <w:color w:val="000000"/>
          <w:sz w:val="20"/>
          <w:szCs w:val="20"/>
        </w:rPr>
        <w:t xml:space="preserve"> Security of Virtual Machine images in a cloud environment”</w:t>
      </w:r>
      <w:r w:rsidR="002167DD">
        <w:rPr>
          <w:i/>
          <w:color w:val="000000"/>
          <w:sz w:val="20"/>
          <w:szCs w:val="20"/>
        </w:rPr>
        <w:t xml:space="preserve"> </w:t>
      </w:r>
      <w:r w:rsidR="002167DD" w:rsidRPr="002167DD">
        <w:rPr>
          <w:color w:val="000000"/>
          <w:sz w:val="20"/>
          <w:szCs w:val="20"/>
        </w:rPr>
        <w:t>in CCSW</w:t>
      </w:r>
      <w:r w:rsidR="002167DD">
        <w:rPr>
          <w:color w:val="000000"/>
          <w:sz w:val="20"/>
          <w:szCs w:val="20"/>
        </w:rPr>
        <w:t>, Chicago, Illinois, USA 2009.</w:t>
      </w:r>
    </w:p>
    <w:p w:rsidR="00264508" w:rsidRPr="008171AC" w:rsidRDefault="00264508" w:rsidP="00A06C34">
      <w:pPr>
        <w:numPr>
          <w:ilvl w:val="0"/>
          <w:numId w:val="17"/>
        </w:numPr>
        <w:autoSpaceDE w:val="0"/>
        <w:autoSpaceDN w:val="0"/>
        <w:adjustRightInd w:val="0"/>
        <w:rPr>
          <w:i/>
          <w:color w:val="000000"/>
          <w:sz w:val="20"/>
          <w:szCs w:val="20"/>
        </w:rPr>
      </w:pPr>
      <w:r>
        <w:rPr>
          <w:color w:val="000000"/>
          <w:sz w:val="20"/>
          <w:szCs w:val="20"/>
        </w:rPr>
        <w:t>Cloud Security Alliance</w:t>
      </w:r>
      <w:r w:rsidR="00716853" w:rsidRPr="00716853">
        <w:rPr>
          <w:i/>
          <w:color w:val="000000"/>
          <w:sz w:val="20"/>
          <w:szCs w:val="20"/>
        </w:rPr>
        <w:t>.”Top threats to cloud computing V1.0”</w:t>
      </w:r>
      <w:r w:rsidR="00716853">
        <w:rPr>
          <w:i/>
          <w:color w:val="000000"/>
          <w:sz w:val="20"/>
          <w:szCs w:val="20"/>
        </w:rPr>
        <w:t xml:space="preserve"> </w:t>
      </w:r>
      <w:r w:rsidR="00716853">
        <w:rPr>
          <w:color w:val="000000"/>
          <w:sz w:val="20"/>
          <w:szCs w:val="20"/>
        </w:rPr>
        <w:t>in CSA report. March 2010</w:t>
      </w:r>
    </w:p>
    <w:p w:rsidR="00C409CD" w:rsidRPr="00C409CD" w:rsidRDefault="00C409CD" w:rsidP="00A06C34">
      <w:pPr>
        <w:numPr>
          <w:ilvl w:val="0"/>
          <w:numId w:val="17"/>
        </w:numPr>
        <w:autoSpaceDE w:val="0"/>
        <w:autoSpaceDN w:val="0"/>
        <w:adjustRightInd w:val="0"/>
        <w:rPr>
          <w:color w:val="000000"/>
          <w:sz w:val="20"/>
          <w:szCs w:val="20"/>
        </w:rPr>
      </w:pPr>
      <w:r w:rsidRPr="00C409CD">
        <w:rPr>
          <w:color w:val="000000"/>
          <w:sz w:val="20"/>
          <w:szCs w:val="20"/>
        </w:rPr>
        <w:t>Latest cloud security incidents</w:t>
      </w:r>
    </w:p>
    <w:p w:rsidR="007E0356" w:rsidRDefault="00CE56C5" w:rsidP="003C2E6D">
      <w:pPr>
        <w:autoSpaceDE w:val="0"/>
        <w:autoSpaceDN w:val="0"/>
        <w:adjustRightInd w:val="0"/>
        <w:ind w:left="720"/>
        <w:rPr>
          <w:i/>
          <w:color w:val="000000"/>
          <w:sz w:val="20"/>
          <w:szCs w:val="20"/>
        </w:rPr>
      </w:pPr>
      <w:hyperlink r:id="rId32" w:history="1">
        <w:r w:rsidR="00C409CD" w:rsidRPr="00536A0E">
          <w:rPr>
            <w:rStyle w:val="Hyperlink"/>
            <w:i/>
            <w:sz w:val="20"/>
            <w:szCs w:val="20"/>
          </w:rPr>
          <w:t>http://cloutage.org/</w:t>
        </w:r>
      </w:hyperlink>
      <w:r w:rsidR="00F32D9A">
        <w:rPr>
          <w:i/>
          <w:color w:val="000000"/>
          <w:sz w:val="20"/>
          <w:szCs w:val="20"/>
        </w:rPr>
        <w:t>. 2010</w:t>
      </w:r>
    </w:p>
    <w:p w:rsidR="007E0356" w:rsidRPr="006E45BE" w:rsidRDefault="007E0356" w:rsidP="00EA75A8">
      <w:pPr>
        <w:rPr>
          <w:i/>
          <w:color w:val="000000"/>
          <w:sz w:val="20"/>
          <w:szCs w:val="20"/>
        </w:rPr>
      </w:pPr>
    </w:p>
    <w:p w:rsidR="00FC01FD" w:rsidRPr="00ED14E2" w:rsidRDefault="00C418CA" w:rsidP="00C119A4">
      <w:pPr>
        <w:rPr>
          <w:color w:val="FF0000"/>
          <w:sz w:val="16"/>
          <w:szCs w:val="16"/>
        </w:rPr>
      </w:pPr>
      <w:r w:rsidRPr="00ED14E2">
        <w:rPr>
          <w:color w:val="FF0000"/>
          <w:sz w:val="20"/>
          <w:szCs w:val="20"/>
        </w:rPr>
        <w:t xml:space="preserve">   </w:t>
      </w:r>
    </w:p>
    <w:sectPr w:rsidR="00FC01FD" w:rsidRPr="00ED14E2" w:rsidSect="00933A47">
      <w:type w:val="continuous"/>
      <w:pgSz w:w="12240" w:h="15840"/>
      <w:pgMar w:top="1080" w:right="900" w:bottom="1440" w:left="900" w:header="720" w:footer="720" w:gutter="0"/>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67B5" w:rsidRDefault="00DC67B5" w:rsidP="009C589D">
      <w:r>
        <w:separator/>
      </w:r>
    </w:p>
  </w:endnote>
  <w:endnote w:type="continuationSeparator" w:id="1">
    <w:p w:rsidR="00DC67B5" w:rsidRDefault="00DC67B5" w:rsidP="009C58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89D" w:rsidRDefault="00CE56C5">
    <w:pPr>
      <w:pStyle w:val="Footer"/>
      <w:jc w:val="right"/>
    </w:pPr>
    <w:fldSimple w:instr=" PAGE   \* MERGEFORMAT ">
      <w:r w:rsidR="00940871">
        <w:rPr>
          <w:noProof/>
        </w:rPr>
        <w:t>5</w:t>
      </w:r>
    </w:fldSimple>
  </w:p>
  <w:p w:rsidR="009C589D" w:rsidRDefault="00F07E69">
    <w:pPr>
      <w:pStyle w:val="Footer"/>
    </w:pPr>
    <w:r>
      <w:t>CS5910</w:t>
    </w:r>
    <w:r>
      <w:tab/>
      <w:t>Beaulah Aloysius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67B5" w:rsidRDefault="00DC67B5" w:rsidP="009C589D">
      <w:r>
        <w:separator/>
      </w:r>
    </w:p>
  </w:footnote>
  <w:footnote w:type="continuationSeparator" w:id="1">
    <w:p w:rsidR="00DC67B5" w:rsidRDefault="00DC67B5" w:rsidP="009C58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70F4C"/>
    <w:multiLevelType w:val="hybridMultilevel"/>
    <w:tmpl w:val="F5EC24F4"/>
    <w:lvl w:ilvl="0" w:tplc="F5F66B2C">
      <w:start w:val="2"/>
      <w:numFmt w:val="upperRoman"/>
      <w:lvlText w:val="%1."/>
      <w:lvlJc w:val="left"/>
      <w:pPr>
        <w:tabs>
          <w:tab w:val="num" w:pos="1080"/>
        </w:tabs>
        <w:ind w:left="1080" w:hanging="72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5C6303"/>
    <w:multiLevelType w:val="hybridMultilevel"/>
    <w:tmpl w:val="3AF89FC6"/>
    <w:lvl w:ilvl="0" w:tplc="BB88D79C">
      <w:start w:val="1"/>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8703D0"/>
    <w:multiLevelType w:val="hybridMultilevel"/>
    <w:tmpl w:val="13EEE3A6"/>
    <w:lvl w:ilvl="0" w:tplc="1C14A0A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EF1A06"/>
    <w:multiLevelType w:val="hybridMultilevel"/>
    <w:tmpl w:val="B78E6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87176E"/>
    <w:multiLevelType w:val="hybridMultilevel"/>
    <w:tmpl w:val="13EEE3A6"/>
    <w:lvl w:ilvl="0" w:tplc="1C14A0A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9270B2"/>
    <w:multiLevelType w:val="hybridMultilevel"/>
    <w:tmpl w:val="D7B8390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E3099D"/>
    <w:multiLevelType w:val="hybridMultilevel"/>
    <w:tmpl w:val="D634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CE1348"/>
    <w:multiLevelType w:val="hybridMultilevel"/>
    <w:tmpl w:val="41B4109E"/>
    <w:lvl w:ilvl="0" w:tplc="818AFA48">
      <w:start w:val="1"/>
      <w:numFmt w:val="upp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CA59E1"/>
    <w:multiLevelType w:val="hybridMultilevel"/>
    <w:tmpl w:val="B99C15D4"/>
    <w:lvl w:ilvl="0" w:tplc="B8005CCE">
      <w:start w:val="1"/>
      <w:numFmt w:val="bullet"/>
      <w:lvlText w:val="•"/>
      <w:lvlJc w:val="left"/>
      <w:pPr>
        <w:tabs>
          <w:tab w:val="num" w:pos="720"/>
        </w:tabs>
        <w:ind w:left="720" w:hanging="360"/>
      </w:pPr>
      <w:rPr>
        <w:rFonts w:ascii="Arial" w:hAnsi="Arial" w:hint="default"/>
      </w:rPr>
    </w:lvl>
    <w:lvl w:ilvl="1" w:tplc="D8641B1A" w:tentative="1">
      <w:start w:val="1"/>
      <w:numFmt w:val="bullet"/>
      <w:lvlText w:val="•"/>
      <w:lvlJc w:val="left"/>
      <w:pPr>
        <w:tabs>
          <w:tab w:val="num" w:pos="1440"/>
        </w:tabs>
        <w:ind w:left="1440" w:hanging="360"/>
      </w:pPr>
      <w:rPr>
        <w:rFonts w:ascii="Arial" w:hAnsi="Arial" w:hint="default"/>
      </w:rPr>
    </w:lvl>
    <w:lvl w:ilvl="2" w:tplc="0A20E4CC" w:tentative="1">
      <w:start w:val="1"/>
      <w:numFmt w:val="bullet"/>
      <w:lvlText w:val="•"/>
      <w:lvlJc w:val="left"/>
      <w:pPr>
        <w:tabs>
          <w:tab w:val="num" w:pos="2160"/>
        </w:tabs>
        <w:ind w:left="2160" w:hanging="360"/>
      </w:pPr>
      <w:rPr>
        <w:rFonts w:ascii="Arial" w:hAnsi="Arial" w:hint="default"/>
      </w:rPr>
    </w:lvl>
    <w:lvl w:ilvl="3" w:tplc="099AC5AA" w:tentative="1">
      <w:start w:val="1"/>
      <w:numFmt w:val="bullet"/>
      <w:lvlText w:val="•"/>
      <w:lvlJc w:val="left"/>
      <w:pPr>
        <w:tabs>
          <w:tab w:val="num" w:pos="2880"/>
        </w:tabs>
        <w:ind w:left="2880" w:hanging="360"/>
      </w:pPr>
      <w:rPr>
        <w:rFonts w:ascii="Arial" w:hAnsi="Arial" w:hint="default"/>
      </w:rPr>
    </w:lvl>
    <w:lvl w:ilvl="4" w:tplc="B3C6635A" w:tentative="1">
      <w:start w:val="1"/>
      <w:numFmt w:val="bullet"/>
      <w:lvlText w:val="•"/>
      <w:lvlJc w:val="left"/>
      <w:pPr>
        <w:tabs>
          <w:tab w:val="num" w:pos="3600"/>
        </w:tabs>
        <w:ind w:left="3600" w:hanging="360"/>
      </w:pPr>
      <w:rPr>
        <w:rFonts w:ascii="Arial" w:hAnsi="Arial" w:hint="default"/>
      </w:rPr>
    </w:lvl>
    <w:lvl w:ilvl="5" w:tplc="E8C8C654" w:tentative="1">
      <w:start w:val="1"/>
      <w:numFmt w:val="bullet"/>
      <w:lvlText w:val="•"/>
      <w:lvlJc w:val="left"/>
      <w:pPr>
        <w:tabs>
          <w:tab w:val="num" w:pos="4320"/>
        </w:tabs>
        <w:ind w:left="4320" w:hanging="360"/>
      </w:pPr>
      <w:rPr>
        <w:rFonts w:ascii="Arial" w:hAnsi="Arial" w:hint="default"/>
      </w:rPr>
    </w:lvl>
    <w:lvl w:ilvl="6" w:tplc="187CBBDA" w:tentative="1">
      <w:start w:val="1"/>
      <w:numFmt w:val="bullet"/>
      <w:lvlText w:val="•"/>
      <w:lvlJc w:val="left"/>
      <w:pPr>
        <w:tabs>
          <w:tab w:val="num" w:pos="5040"/>
        </w:tabs>
        <w:ind w:left="5040" w:hanging="360"/>
      </w:pPr>
      <w:rPr>
        <w:rFonts w:ascii="Arial" w:hAnsi="Arial" w:hint="default"/>
      </w:rPr>
    </w:lvl>
    <w:lvl w:ilvl="7" w:tplc="43A43CFE" w:tentative="1">
      <w:start w:val="1"/>
      <w:numFmt w:val="bullet"/>
      <w:lvlText w:val="•"/>
      <w:lvlJc w:val="left"/>
      <w:pPr>
        <w:tabs>
          <w:tab w:val="num" w:pos="5760"/>
        </w:tabs>
        <w:ind w:left="5760" w:hanging="360"/>
      </w:pPr>
      <w:rPr>
        <w:rFonts w:ascii="Arial" w:hAnsi="Arial" w:hint="default"/>
      </w:rPr>
    </w:lvl>
    <w:lvl w:ilvl="8" w:tplc="69240F1E" w:tentative="1">
      <w:start w:val="1"/>
      <w:numFmt w:val="bullet"/>
      <w:lvlText w:val="•"/>
      <w:lvlJc w:val="left"/>
      <w:pPr>
        <w:tabs>
          <w:tab w:val="num" w:pos="6480"/>
        </w:tabs>
        <w:ind w:left="6480" w:hanging="360"/>
      </w:pPr>
      <w:rPr>
        <w:rFonts w:ascii="Arial" w:hAnsi="Arial" w:hint="default"/>
      </w:rPr>
    </w:lvl>
  </w:abstractNum>
  <w:abstractNum w:abstractNumId="9">
    <w:nsid w:val="2635091A"/>
    <w:multiLevelType w:val="hybridMultilevel"/>
    <w:tmpl w:val="6F6026C6"/>
    <w:lvl w:ilvl="0" w:tplc="EC703A60">
      <w:start w:val="1"/>
      <w:numFmt w:val="decimal"/>
      <w:lvlText w:val="%1)"/>
      <w:lvlJc w:val="left"/>
      <w:pPr>
        <w:tabs>
          <w:tab w:val="num" w:pos="495"/>
        </w:tabs>
        <w:ind w:left="495" w:hanging="360"/>
      </w:pPr>
      <w:rPr>
        <w:rFonts w:ascii="Times New Roman" w:eastAsia="Times New Roman" w:hAnsi="Times New Roman" w:cs="Times New Roman"/>
        <w:i/>
      </w:rPr>
    </w:lvl>
    <w:lvl w:ilvl="1" w:tplc="04090019" w:tentative="1">
      <w:start w:val="1"/>
      <w:numFmt w:val="lowerLetter"/>
      <w:lvlText w:val="%2."/>
      <w:lvlJc w:val="left"/>
      <w:pPr>
        <w:tabs>
          <w:tab w:val="num" w:pos="1215"/>
        </w:tabs>
        <w:ind w:left="1215" w:hanging="360"/>
      </w:pPr>
    </w:lvl>
    <w:lvl w:ilvl="2" w:tplc="0409001B" w:tentative="1">
      <w:start w:val="1"/>
      <w:numFmt w:val="lowerRoman"/>
      <w:lvlText w:val="%3."/>
      <w:lvlJc w:val="right"/>
      <w:pPr>
        <w:tabs>
          <w:tab w:val="num" w:pos="1935"/>
        </w:tabs>
        <w:ind w:left="1935" w:hanging="180"/>
      </w:pPr>
    </w:lvl>
    <w:lvl w:ilvl="3" w:tplc="0409000F" w:tentative="1">
      <w:start w:val="1"/>
      <w:numFmt w:val="decimal"/>
      <w:lvlText w:val="%4."/>
      <w:lvlJc w:val="left"/>
      <w:pPr>
        <w:tabs>
          <w:tab w:val="num" w:pos="2655"/>
        </w:tabs>
        <w:ind w:left="2655" w:hanging="360"/>
      </w:pPr>
    </w:lvl>
    <w:lvl w:ilvl="4" w:tplc="04090019" w:tentative="1">
      <w:start w:val="1"/>
      <w:numFmt w:val="lowerLetter"/>
      <w:lvlText w:val="%5."/>
      <w:lvlJc w:val="left"/>
      <w:pPr>
        <w:tabs>
          <w:tab w:val="num" w:pos="3375"/>
        </w:tabs>
        <w:ind w:left="3375" w:hanging="360"/>
      </w:pPr>
    </w:lvl>
    <w:lvl w:ilvl="5" w:tplc="0409001B" w:tentative="1">
      <w:start w:val="1"/>
      <w:numFmt w:val="lowerRoman"/>
      <w:lvlText w:val="%6."/>
      <w:lvlJc w:val="right"/>
      <w:pPr>
        <w:tabs>
          <w:tab w:val="num" w:pos="4095"/>
        </w:tabs>
        <w:ind w:left="4095" w:hanging="180"/>
      </w:pPr>
    </w:lvl>
    <w:lvl w:ilvl="6" w:tplc="0409000F" w:tentative="1">
      <w:start w:val="1"/>
      <w:numFmt w:val="decimal"/>
      <w:lvlText w:val="%7."/>
      <w:lvlJc w:val="left"/>
      <w:pPr>
        <w:tabs>
          <w:tab w:val="num" w:pos="4815"/>
        </w:tabs>
        <w:ind w:left="4815" w:hanging="360"/>
      </w:pPr>
    </w:lvl>
    <w:lvl w:ilvl="7" w:tplc="04090019" w:tentative="1">
      <w:start w:val="1"/>
      <w:numFmt w:val="lowerLetter"/>
      <w:lvlText w:val="%8."/>
      <w:lvlJc w:val="left"/>
      <w:pPr>
        <w:tabs>
          <w:tab w:val="num" w:pos="5535"/>
        </w:tabs>
        <w:ind w:left="5535" w:hanging="360"/>
      </w:pPr>
    </w:lvl>
    <w:lvl w:ilvl="8" w:tplc="0409001B" w:tentative="1">
      <w:start w:val="1"/>
      <w:numFmt w:val="lowerRoman"/>
      <w:lvlText w:val="%9."/>
      <w:lvlJc w:val="right"/>
      <w:pPr>
        <w:tabs>
          <w:tab w:val="num" w:pos="6255"/>
        </w:tabs>
        <w:ind w:left="6255" w:hanging="180"/>
      </w:pPr>
    </w:lvl>
  </w:abstractNum>
  <w:abstractNum w:abstractNumId="10">
    <w:nsid w:val="26CA59A2"/>
    <w:multiLevelType w:val="hybridMultilevel"/>
    <w:tmpl w:val="7DDA81C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AE7265"/>
    <w:multiLevelType w:val="hybridMultilevel"/>
    <w:tmpl w:val="FB2EDBD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982661F"/>
    <w:multiLevelType w:val="hybridMultilevel"/>
    <w:tmpl w:val="13EEE3A6"/>
    <w:lvl w:ilvl="0" w:tplc="1C14A0A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8C47E9"/>
    <w:multiLevelType w:val="hybridMultilevel"/>
    <w:tmpl w:val="D41A88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4C2422"/>
    <w:multiLevelType w:val="hybridMultilevel"/>
    <w:tmpl w:val="CF160E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CA4E48"/>
    <w:multiLevelType w:val="hybridMultilevel"/>
    <w:tmpl w:val="B156D0D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F555D1B"/>
    <w:multiLevelType w:val="hybridMultilevel"/>
    <w:tmpl w:val="81260CF6"/>
    <w:lvl w:ilvl="0" w:tplc="D936AF3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0703CEE"/>
    <w:multiLevelType w:val="hybridMultilevel"/>
    <w:tmpl w:val="13EEE3A6"/>
    <w:lvl w:ilvl="0" w:tplc="1C14A0A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252DFB"/>
    <w:multiLevelType w:val="hybridMultilevel"/>
    <w:tmpl w:val="7DE64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E00863"/>
    <w:multiLevelType w:val="hybridMultilevel"/>
    <w:tmpl w:val="D266156E"/>
    <w:lvl w:ilvl="0" w:tplc="4948B68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96615AB"/>
    <w:multiLevelType w:val="hybridMultilevel"/>
    <w:tmpl w:val="4330E43E"/>
    <w:lvl w:ilvl="0" w:tplc="A1E675D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82071F"/>
    <w:multiLevelType w:val="hybridMultilevel"/>
    <w:tmpl w:val="B160269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BD42F80"/>
    <w:multiLevelType w:val="hybridMultilevel"/>
    <w:tmpl w:val="8898BF94"/>
    <w:lvl w:ilvl="0" w:tplc="03680ADA">
      <w:start w:val="4"/>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DCE7D19"/>
    <w:multiLevelType w:val="hybridMultilevel"/>
    <w:tmpl w:val="5964BB82"/>
    <w:lvl w:ilvl="0" w:tplc="62C0B93A">
      <w:start w:val="1"/>
      <w:numFmt w:val="upperRoman"/>
      <w:lvlText w:val="%1."/>
      <w:lvlJc w:val="left"/>
      <w:pPr>
        <w:tabs>
          <w:tab w:val="num" w:pos="2175"/>
        </w:tabs>
        <w:ind w:left="2175" w:hanging="720"/>
      </w:pPr>
      <w:rPr>
        <w:rFonts w:hint="default"/>
      </w:rPr>
    </w:lvl>
    <w:lvl w:ilvl="1" w:tplc="04090019" w:tentative="1">
      <w:start w:val="1"/>
      <w:numFmt w:val="lowerLetter"/>
      <w:lvlText w:val="%2."/>
      <w:lvlJc w:val="left"/>
      <w:pPr>
        <w:tabs>
          <w:tab w:val="num" w:pos="2535"/>
        </w:tabs>
        <w:ind w:left="2535" w:hanging="360"/>
      </w:pPr>
    </w:lvl>
    <w:lvl w:ilvl="2" w:tplc="0409001B" w:tentative="1">
      <w:start w:val="1"/>
      <w:numFmt w:val="lowerRoman"/>
      <w:lvlText w:val="%3."/>
      <w:lvlJc w:val="right"/>
      <w:pPr>
        <w:tabs>
          <w:tab w:val="num" w:pos="3255"/>
        </w:tabs>
        <w:ind w:left="3255" w:hanging="180"/>
      </w:pPr>
    </w:lvl>
    <w:lvl w:ilvl="3" w:tplc="0409000F" w:tentative="1">
      <w:start w:val="1"/>
      <w:numFmt w:val="decimal"/>
      <w:lvlText w:val="%4."/>
      <w:lvlJc w:val="left"/>
      <w:pPr>
        <w:tabs>
          <w:tab w:val="num" w:pos="3975"/>
        </w:tabs>
        <w:ind w:left="3975" w:hanging="360"/>
      </w:pPr>
    </w:lvl>
    <w:lvl w:ilvl="4" w:tplc="04090019" w:tentative="1">
      <w:start w:val="1"/>
      <w:numFmt w:val="lowerLetter"/>
      <w:lvlText w:val="%5."/>
      <w:lvlJc w:val="left"/>
      <w:pPr>
        <w:tabs>
          <w:tab w:val="num" w:pos="4695"/>
        </w:tabs>
        <w:ind w:left="4695" w:hanging="360"/>
      </w:pPr>
    </w:lvl>
    <w:lvl w:ilvl="5" w:tplc="0409001B" w:tentative="1">
      <w:start w:val="1"/>
      <w:numFmt w:val="lowerRoman"/>
      <w:lvlText w:val="%6."/>
      <w:lvlJc w:val="right"/>
      <w:pPr>
        <w:tabs>
          <w:tab w:val="num" w:pos="5415"/>
        </w:tabs>
        <w:ind w:left="5415" w:hanging="180"/>
      </w:pPr>
    </w:lvl>
    <w:lvl w:ilvl="6" w:tplc="0409000F" w:tentative="1">
      <w:start w:val="1"/>
      <w:numFmt w:val="decimal"/>
      <w:lvlText w:val="%7."/>
      <w:lvlJc w:val="left"/>
      <w:pPr>
        <w:tabs>
          <w:tab w:val="num" w:pos="6135"/>
        </w:tabs>
        <w:ind w:left="6135" w:hanging="360"/>
      </w:pPr>
    </w:lvl>
    <w:lvl w:ilvl="7" w:tplc="04090019" w:tentative="1">
      <w:start w:val="1"/>
      <w:numFmt w:val="lowerLetter"/>
      <w:lvlText w:val="%8."/>
      <w:lvlJc w:val="left"/>
      <w:pPr>
        <w:tabs>
          <w:tab w:val="num" w:pos="6855"/>
        </w:tabs>
        <w:ind w:left="6855" w:hanging="360"/>
      </w:pPr>
    </w:lvl>
    <w:lvl w:ilvl="8" w:tplc="0409001B" w:tentative="1">
      <w:start w:val="1"/>
      <w:numFmt w:val="lowerRoman"/>
      <w:lvlText w:val="%9."/>
      <w:lvlJc w:val="right"/>
      <w:pPr>
        <w:tabs>
          <w:tab w:val="num" w:pos="7575"/>
        </w:tabs>
        <w:ind w:left="7575" w:hanging="180"/>
      </w:pPr>
    </w:lvl>
  </w:abstractNum>
  <w:abstractNum w:abstractNumId="24">
    <w:nsid w:val="684A3DD9"/>
    <w:multiLevelType w:val="hybridMultilevel"/>
    <w:tmpl w:val="FB0EF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6D7CAB"/>
    <w:multiLevelType w:val="hybridMultilevel"/>
    <w:tmpl w:val="6218A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2E607C"/>
    <w:multiLevelType w:val="hybridMultilevel"/>
    <w:tmpl w:val="6A1E97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9"/>
  </w:num>
  <w:num w:numId="3">
    <w:abstractNumId w:val="20"/>
  </w:num>
  <w:num w:numId="4">
    <w:abstractNumId w:val="23"/>
  </w:num>
  <w:num w:numId="5">
    <w:abstractNumId w:val="9"/>
  </w:num>
  <w:num w:numId="6">
    <w:abstractNumId w:val="1"/>
  </w:num>
  <w:num w:numId="7">
    <w:abstractNumId w:val="0"/>
  </w:num>
  <w:num w:numId="8">
    <w:abstractNumId w:val="5"/>
  </w:num>
  <w:num w:numId="9">
    <w:abstractNumId w:val="21"/>
  </w:num>
  <w:num w:numId="10">
    <w:abstractNumId w:val="26"/>
  </w:num>
  <w:num w:numId="11">
    <w:abstractNumId w:val="10"/>
  </w:num>
  <w:num w:numId="12">
    <w:abstractNumId w:val="15"/>
  </w:num>
  <w:num w:numId="13">
    <w:abstractNumId w:val="11"/>
  </w:num>
  <w:num w:numId="14">
    <w:abstractNumId w:val="22"/>
  </w:num>
  <w:num w:numId="15">
    <w:abstractNumId w:val="13"/>
  </w:num>
  <w:num w:numId="16">
    <w:abstractNumId w:val="14"/>
  </w:num>
  <w:num w:numId="17">
    <w:abstractNumId w:val="12"/>
  </w:num>
  <w:num w:numId="18">
    <w:abstractNumId w:val="18"/>
  </w:num>
  <w:num w:numId="19">
    <w:abstractNumId w:val="6"/>
  </w:num>
  <w:num w:numId="20">
    <w:abstractNumId w:val="4"/>
  </w:num>
  <w:num w:numId="21">
    <w:abstractNumId w:val="24"/>
  </w:num>
  <w:num w:numId="22">
    <w:abstractNumId w:val="2"/>
  </w:num>
  <w:num w:numId="23">
    <w:abstractNumId w:val="17"/>
  </w:num>
  <w:num w:numId="24">
    <w:abstractNumId w:val="3"/>
  </w:num>
  <w:num w:numId="25">
    <w:abstractNumId w:val="7"/>
  </w:num>
  <w:num w:numId="26">
    <w:abstractNumId w:val="25"/>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stylePaneFormatFilter w:val="3F01"/>
  <w:defaultTabStop w:val="720"/>
  <w:noPunctuationKerning/>
  <w:characterSpacingControl w:val="doNotCompress"/>
  <w:footnotePr>
    <w:footnote w:id="0"/>
    <w:footnote w:id="1"/>
  </w:footnotePr>
  <w:endnotePr>
    <w:endnote w:id="0"/>
    <w:endnote w:id="1"/>
  </w:endnotePr>
  <w:compat/>
  <w:rsids>
    <w:rsidRoot w:val="00B26A6C"/>
    <w:rsid w:val="00006021"/>
    <w:rsid w:val="000216FC"/>
    <w:rsid w:val="000268E1"/>
    <w:rsid w:val="000275EB"/>
    <w:rsid w:val="00030BBA"/>
    <w:rsid w:val="00035841"/>
    <w:rsid w:val="00044C23"/>
    <w:rsid w:val="00047DFA"/>
    <w:rsid w:val="0005224E"/>
    <w:rsid w:val="0006095E"/>
    <w:rsid w:val="000777B6"/>
    <w:rsid w:val="0009612C"/>
    <w:rsid w:val="000A3471"/>
    <w:rsid w:val="000A6254"/>
    <w:rsid w:val="000A77F8"/>
    <w:rsid w:val="000B20B5"/>
    <w:rsid w:val="000B2E04"/>
    <w:rsid w:val="000B49A2"/>
    <w:rsid w:val="000B4A08"/>
    <w:rsid w:val="000B5C44"/>
    <w:rsid w:val="000C2F8E"/>
    <w:rsid w:val="000F6798"/>
    <w:rsid w:val="000F7499"/>
    <w:rsid w:val="00112545"/>
    <w:rsid w:val="0013636C"/>
    <w:rsid w:val="00137A0E"/>
    <w:rsid w:val="00141051"/>
    <w:rsid w:val="00141D9A"/>
    <w:rsid w:val="00146958"/>
    <w:rsid w:val="001518B3"/>
    <w:rsid w:val="00154730"/>
    <w:rsid w:val="00154A9E"/>
    <w:rsid w:val="00155EE9"/>
    <w:rsid w:val="001570FC"/>
    <w:rsid w:val="00157EAA"/>
    <w:rsid w:val="001622BC"/>
    <w:rsid w:val="0016259D"/>
    <w:rsid w:val="00164117"/>
    <w:rsid w:val="0016576C"/>
    <w:rsid w:val="00175AAE"/>
    <w:rsid w:val="0018097E"/>
    <w:rsid w:val="001826A6"/>
    <w:rsid w:val="00185434"/>
    <w:rsid w:val="001868D9"/>
    <w:rsid w:val="0019361B"/>
    <w:rsid w:val="00193F2A"/>
    <w:rsid w:val="001C492A"/>
    <w:rsid w:val="001F6227"/>
    <w:rsid w:val="00207B8C"/>
    <w:rsid w:val="00213034"/>
    <w:rsid w:val="002135E8"/>
    <w:rsid w:val="002167DD"/>
    <w:rsid w:val="0022210D"/>
    <w:rsid w:val="002456AA"/>
    <w:rsid w:val="002502AE"/>
    <w:rsid w:val="00253D9F"/>
    <w:rsid w:val="00260D73"/>
    <w:rsid w:val="00264508"/>
    <w:rsid w:val="002706B8"/>
    <w:rsid w:val="00280235"/>
    <w:rsid w:val="00280F69"/>
    <w:rsid w:val="00281BCE"/>
    <w:rsid w:val="00293AC9"/>
    <w:rsid w:val="00294500"/>
    <w:rsid w:val="002A12A5"/>
    <w:rsid w:val="002A3C4E"/>
    <w:rsid w:val="002A50E5"/>
    <w:rsid w:val="002A5B84"/>
    <w:rsid w:val="002A76CE"/>
    <w:rsid w:val="002C30DC"/>
    <w:rsid w:val="002D6C32"/>
    <w:rsid w:val="002E487B"/>
    <w:rsid w:val="002F0030"/>
    <w:rsid w:val="002F34CE"/>
    <w:rsid w:val="002F6186"/>
    <w:rsid w:val="00304684"/>
    <w:rsid w:val="00304900"/>
    <w:rsid w:val="00341725"/>
    <w:rsid w:val="00342CBC"/>
    <w:rsid w:val="0035786A"/>
    <w:rsid w:val="003778CF"/>
    <w:rsid w:val="003823F5"/>
    <w:rsid w:val="00382EC3"/>
    <w:rsid w:val="003835D1"/>
    <w:rsid w:val="003867FB"/>
    <w:rsid w:val="003A2D6D"/>
    <w:rsid w:val="003B2319"/>
    <w:rsid w:val="003B5706"/>
    <w:rsid w:val="003C2E6D"/>
    <w:rsid w:val="003E5583"/>
    <w:rsid w:val="003E7CB3"/>
    <w:rsid w:val="003F19F0"/>
    <w:rsid w:val="00405DDC"/>
    <w:rsid w:val="00407FFD"/>
    <w:rsid w:val="00410728"/>
    <w:rsid w:val="00415943"/>
    <w:rsid w:val="00424A38"/>
    <w:rsid w:val="00425662"/>
    <w:rsid w:val="00425FCD"/>
    <w:rsid w:val="0043780E"/>
    <w:rsid w:val="00447886"/>
    <w:rsid w:val="0046157C"/>
    <w:rsid w:val="0046296E"/>
    <w:rsid w:val="004634C2"/>
    <w:rsid w:val="0048518B"/>
    <w:rsid w:val="004A6EAA"/>
    <w:rsid w:val="004B046B"/>
    <w:rsid w:val="004B71C6"/>
    <w:rsid w:val="004C5892"/>
    <w:rsid w:val="004C72A9"/>
    <w:rsid w:val="004D21AF"/>
    <w:rsid w:val="004D71FD"/>
    <w:rsid w:val="004D7387"/>
    <w:rsid w:val="004E45B0"/>
    <w:rsid w:val="004E4F65"/>
    <w:rsid w:val="004F36CF"/>
    <w:rsid w:val="00506EFA"/>
    <w:rsid w:val="00524206"/>
    <w:rsid w:val="00550B8F"/>
    <w:rsid w:val="00566D66"/>
    <w:rsid w:val="00576C62"/>
    <w:rsid w:val="00585C43"/>
    <w:rsid w:val="005875E4"/>
    <w:rsid w:val="005C5A0B"/>
    <w:rsid w:val="005E3A90"/>
    <w:rsid w:val="005E5172"/>
    <w:rsid w:val="005F0C38"/>
    <w:rsid w:val="005F18FC"/>
    <w:rsid w:val="005F1CE2"/>
    <w:rsid w:val="005F345D"/>
    <w:rsid w:val="005F346C"/>
    <w:rsid w:val="005F4660"/>
    <w:rsid w:val="00600862"/>
    <w:rsid w:val="0060671F"/>
    <w:rsid w:val="00611460"/>
    <w:rsid w:val="0061435C"/>
    <w:rsid w:val="00615FF0"/>
    <w:rsid w:val="00617B3B"/>
    <w:rsid w:val="00620003"/>
    <w:rsid w:val="006225C6"/>
    <w:rsid w:val="00622B13"/>
    <w:rsid w:val="006329A2"/>
    <w:rsid w:val="006416B7"/>
    <w:rsid w:val="006432A0"/>
    <w:rsid w:val="0068214A"/>
    <w:rsid w:val="00696737"/>
    <w:rsid w:val="006C55DE"/>
    <w:rsid w:val="006C72CB"/>
    <w:rsid w:val="006D197A"/>
    <w:rsid w:val="006D4B77"/>
    <w:rsid w:val="006D7280"/>
    <w:rsid w:val="006E45BE"/>
    <w:rsid w:val="006F296B"/>
    <w:rsid w:val="006F5BAF"/>
    <w:rsid w:val="00700AE2"/>
    <w:rsid w:val="00703B18"/>
    <w:rsid w:val="00714F66"/>
    <w:rsid w:val="00716853"/>
    <w:rsid w:val="00720B18"/>
    <w:rsid w:val="00726335"/>
    <w:rsid w:val="007407EB"/>
    <w:rsid w:val="00755B2E"/>
    <w:rsid w:val="00780D77"/>
    <w:rsid w:val="0078260B"/>
    <w:rsid w:val="007910BF"/>
    <w:rsid w:val="00791A1B"/>
    <w:rsid w:val="0079420E"/>
    <w:rsid w:val="00797720"/>
    <w:rsid w:val="007B1879"/>
    <w:rsid w:val="007B5861"/>
    <w:rsid w:val="007C7481"/>
    <w:rsid w:val="007D20CC"/>
    <w:rsid w:val="007D5258"/>
    <w:rsid w:val="007D563A"/>
    <w:rsid w:val="007D6942"/>
    <w:rsid w:val="007E0356"/>
    <w:rsid w:val="007E43DA"/>
    <w:rsid w:val="007E5052"/>
    <w:rsid w:val="00804725"/>
    <w:rsid w:val="008171AC"/>
    <w:rsid w:val="00820129"/>
    <w:rsid w:val="0083604F"/>
    <w:rsid w:val="00855174"/>
    <w:rsid w:val="00860CC9"/>
    <w:rsid w:val="00871341"/>
    <w:rsid w:val="00872315"/>
    <w:rsid w:val="0087683E"/>
    <w:rsid w:val="008829B8"/>
    <w:rsid w:val="00892CE5"/>
    <w:rsid w:val="0089744E"/>
    <w:rsid w:val="008A5174"/>
    <w:rsid w:val="008A7218"/>
    <w:rsid w:val="008B4B2F"/>
    <w:rsid w:val="008C078B"/>
    <w:rsid w:val="008D1BDE"/>
    <w:rsid w:val="008D27A2"/>
    <w:rsid w:val="008D49D4"/>
    <w:rsid w:val="008D58BC"/>
    <w:rsid w:val="008F154A"/>
    <w:rsid w:val="008F64D0"/>
    <w:rsid w:val="009017BC"/>
    <w:rsid w:val="00931DEB"/>
    <w:rsid w:val="00933A47"/>
    <w:rsid w:val="00940871"/>
    <w:rsid w:val="009443EB"/>
    <w:rsid w:val="00953A48"/>
    <w:rsid w:val="009576A9"/>
    <w:rsid w:val="00961072"/>
    <w:rsid w:val="00966343"/>
    <w:rsid w:val="00980EE8"/>
    <w:rsid w:val="00981FBB"/>
    <w:rsid w:val="009B2767"/>
    <w:rsid w:val="009C589D"/>
    <w:rsid w:val="009D2660"/>
    <w:rsid w:val="009F21F0"/>
    <w:rsid w:val="009F336B"/>
    <w:rsid w:val="009F4BB8"/>
    <w:rsid w:val="009F4EB0"/>
    <w:rsid w:val="00A02DB4"/>
    <w:rsid w:val="00A05FFB"/>
    <w:rsid w:val="00A06C34"/>
    <w:rsid w:val="00A10241"/>
    <w:rsid w:val="00A143A8"/>
    <w:rsid w:val="00A15696"/>
    <w:rsid w:val="00A27133"/>
    <w:rsid w:val="00A35A96"/>
    <w:rsid w:val="00A60144"/>
    <w:rsid w:val="00A61F63"/>
    <w:rsid w:val="00A738E2"/>
    <w:rsid w:val="00A81ECF"/>
    <w:rsid w:val="00A9793C"/>
    <w:rsid w:val="00AA2FD9"/>
    <w:rsid w:val="00AB4A05"/>
    <w:rsid w:val="00AB5362"/>
    <w:rsid w:val="00AC0487"/>
    <w:rsid w:val="00AC3832"/>
    <w:rsid w:val="00AC7381"/>
    <w:rsid w:val="00AC7E64"/>
    <w:rsid w:val="00AD23AC"/>
    <w:rsid w:val="00AE218F"/>
    <w:rsid w:val="00B2268F"/>
    <w:rsid w:val="00B24703"/>
    <w:rsid w:val="00B25239"/>
    <w:rsid w:val="00B26A6C"/>
    <w:rsid w:val="00B3099B"/>
    <w:rsid w:val="00B35BB0"/>
    <w:rsid w:val="00B61253"/>
    <w:rsid w:val="00B63B9E"/>
    <w:rsid w:val="00B66EFC"/>
    <w:rsid w:val="00B70CC9"/>
    <w:rsid w:val="00B765D6"/>
    <w:rsid w:val="00B76777"/>
    <w:rsid w:val="00B77E32"/>
    <w:rsid w:val="00B87875"/>
    <w:rsid w:val="00BA15EE"/>
    <w:rsid w:val="00BC2363"/>
    <w:rsid w:val="00BD64F7"/>
    <w:rsid w:val="00BE7F4F"/>
    <w:rsid w:val="00BF122E"/>
    <w:rsid w:val="00BF4739"/>
    <w:rsid w:val="00C119A4"/>
    <w:rsid w:val="00C268A9"/>
    <w:rsid w:val="00C31EDA"/>
    <w:rsid w:val="00C328D5"/>
    <w:rsid w:val="00C367B9"/>
    <w:rsid w:val="00C409CD"/>
    <w:rsid w:val="00C418CA"/>
    <w:rsid w:val="00C514CA"/>
    <w:rsid w:val="00C51B0A"/>
    <w:rsid w:val="00C522BA"/>
    <w:rsid w:val="00C54DF4"/>
    <w:rsid w:val="00C562BA"/>
    <w:rsid w:val="00C667FA"/>
    <w:rsid w:val="00C66D64"/>
    <w:rsid w:val="00C73B17"/>
    <w:rsid w:val="00C73D91"/>
    <w:rsid w:val="00C758F1"/>
    <w:rsid w:val="00C97A8A"/>
    <w:rsid w:val="00CB1197"/>
    <w:rsid w:val="00CD0CE2"/>
    <w:rsid w:val="00CD2C68"/>
    <w:rsid w:val="00CD655A"/>
    <w:rsid w:val="00CD796B"/>
    <w:rsid w:val="00CE24AE"/>
    <w:rsid w:val="00CE56C5"/>
    <w:rsid w:val="00CE6014"/>
    <w:rsid w:val="00CF488E"/>
    <w:rsid w:val="00D052EB"/>
    <w:rsid w:val="00D103A1"/>
    <w:rsid w:val="00D205AB"/>
    <w:rsid w:val="00D23F2D"/>
    <w:rsid w:val="00D53D57"/>
    <w:rsid w:val="00D542F4"/>
    <w:rsid w:val="00D620B9"/>
    <w:rsid w:val="00D66E07"/>
    <w:rsid w:val="00D7347F"/>
    <w:rsid w:val="00D775CE"/>
    <w:rsid w:val="00D9322D"/>
    <w:rsid w:val="00DB7663"/>
    <w:rsid w:val="00DC0EA3"/>
    <w:rsid w:val="00DC346A"/>
    <w:rsid w:val="00DC3DEC"/>
    <w:rsid w:val="00DC564E"/>
    <w:rsid w:val="00DC67B5"/>
    <w:rsid w:val="00DD5FA7"/>
    <w:rsid w:val="00DE050A"/>
    <w:rsid w:val="00DF76E9"/>
    <w:rsid w:val="00DF7A62"/>
    <w:rsid w:val="00E21868"/>
    <w:rsid w:val="00E40D90"/>
    <w:rsid w:val="00E528F9"/>
    <w:rsid w:val="00E608C8"/>
    <w:rsid w:val="00E65342"/>
    <w:rsid w:val="00E7355A"/>
    <w:rsid w:val="00EA3002"/>
    <w:rsid w:val="00EA75A8"/>
    <w:rsid w:val="00EC4802"/>
    <w:rsid w:val="00ED14E2"/>
    <w:rsid w:val="00ED21C3"/>
    <w:rsid w:val="00EE410B"/>
    <w:rsid w:val="00EE486D"/>
    <w:rsid w:val="00EE587A"/>
    <w:rsid w:val="00EF0C2A"/>
    <w:rsid w:val="00F009A5"/>
    <w:rsid w:val="00F06025"/>
    <w:rsid w:val="00F07E69"/>
    <w:rsid w:val="00F129AF"/>
    <w:rsid w:val="00F32D9A"/>
    <w:rsid w:val="00F41135"/>
    <w:rsid w:val="00F4416D"/>
    <w:rsid w:val="00F456E5"/>
    <w:rsid w:val="00F656C6"/>
    <w:rsid w:val="00F76F78"/>
    <w:rsid w:val="00F80F47"/>
    <w:rsid w:val="00F8569B"/>
    <w:rsid w:val="00FA1774"/>
    <w:rsid w:val="00FB53CE"/>
    <w:rsid w:val="00FC01FD"/>
    <w:rsid w:val="00FC31EE"/>
    <w:rsid w:val="00FE41B2"/>
    <w:rsid w:val="00FF4B84"/>
    <w:rsid w:val="00FF67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6C5"/>
    <w:rPr>
      <w:sz w:val="24"/>
      <w:szCs w:val="24"/>
    </w:rPr>
  </w:style>
  <w:style w:type="paragraph" w:styleId="Heading1">
    <w:name w:val="heading 1"/>
    <w:basedOn w:val="Normal"/>
    <w:link w:val="Heading1Char"/>
    <w:uiPriority w:val="9"/>
    <w:qFormat/>
    <w:rsid w:val="004B71C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4A6EA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854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C589D"/>
    <w:pPr>
      <w:tabs>
        <w:tab w:val="center" w:pos="4680"/>
        <w:tab w:val="right" w:pos="9360"/>
      </w:tabs>
    </w:pPr>
  </w:style>
  <w:style w:type="character" w:customStyle="1" w:styleId="HeaderChar">
    <w:name w:val="Header Char"/>
    <w:link w:val="Header"/>
    <w:uiPriority w:val="99"/>
    <w:semiHidden/>
    <w:rsid w:val="009C589D"/>
    <w:rPr>
      <w:sz w:val="24"/>
      <w:szCs w:val="24"/>
    </w:rPr>
  </w:style>
  <w:style w:type="paragraph" w:styleId="Footer">
    <w:name w:val="footer"/>
    <w:basedOn w:val="Normal"/>
    <w:link w:val="FooterChar"/>
    <w:uiPriority w:val="99"/>
    <w:unhideWhenUsed/>
    <w:rsid w:val="009C589D"/>
    <w:pPr>
      <w:tabs>
        <w:tab w:val="center" w:pos="4680"/>
        <w:tab w:val="right" w:pos="9360"/>
      </w:tabs>
    </w:pPr>
  </w:style>
  <w:style w:type="character" w:customStyle="1" w:styleId="FooterChar">
    <w:name w:val="Footer Char"/>
    <w:link w:val="Footer"/>
    <w:uiPriority w:val="99"/>
    <w:rsid w:val="009C589D"/>
    <w:rPr>
      <w:sz w:val="24"/>
      <w:szCs w:val="24"/>
    </w:rPr>
  </w:style>
  <w:style w:type="paragraph" w:styleId="BalloonText">
    <w:name w:val="Balloon Text"/>
    <w:basedOn w:val="Normal"/>
    <w:link w:val="BalloonTextChar"/>
    <w:uiPriority w:val="99"/>
    <w:semiHidden/>
    <w:unhideWhenUsed/>
    <w:rsid w:val="009C589D"/>
    <w:rPr>
      <w:rFonts w:ascii="Tahoma" w:hAnsi="Tahoma"/>
      <w:sz w:val="16"/>
      <w:szCs w:val="16"/>
    </w:rPr>
  </w:style>
  <w:style w:type="character" w:customStyle="1" w:styleId="BalloonTextChar">
    <w:name w:val="Balloon Text Char"/>
    <w:link w:val="BalloonText"/>
    <w:uiPriority w:val="99"/>
    <w:semiHidden/>
    <w:rsid w:val="009C589D"/>
    <w:rPr>
      <w:rFonts w:ascii="Tahoma" w:hAnsi="Tahoma" w:cs="Tahoma"/>
      <w:sz w:val="16"/>
      <w:szCs w:val="16"/>
    </w:rPr>
  </w:style>
  <w:style w:type="character" w:styleId="Hyperlink">
    <w:name w:val="Hyperlink"/>
    <w:basedOn w:val="DefaultParagraphFont"/>
    <w:uiPriority w:val="99"/>
    <w:unhideWhenUsed/>
    <w:rsid w:val="004D7387"/>
    <w:rPr>
      <w:color w:val="0000FF"/>
      <w:u w:val="single"/>
    </w:rPr>
  </w:style>
  <w:style w:type="character" w:customStyle="1" w:styleId="Heading1Char">
    <w:name w:val="Heading 1 Char"/>
    <w:basedOn w:val="DefaultParagraphFont"/>
    <w:link w:val="Heading1"/>
    <w:uiPriority w:val="9"/>
    <w:rsid w:val="004B71C6"/>
    <w:rPr>
      <w:b/>
      <w:bCs/>
      <w:kern w:val="36"/>
      <w:sz w:val="48"/>
      <w:szCs w:val="48"/>
    </w:rPr>
  </w:style>
  <w:style w:type="paragraph" w:styleId="NormalWeb">
    <w:name w:val="Normal (Web)"/>
    <w:basedOn w:val="Normal"/>
    <w:uiPriority w:val="99"/>
    <w:unhideWhenUsed/>
    <w:rsid w:val="004B71C6"/>
    <w:pPr>
      <w:spacing w:before="100" w:beforeAutospacing="1" w:after="100" w:afterAutospacing="1"/>
    </w:pPr>
  </w:style>
  <w:style w:type="character" w:customStyle="1" w:styleId="Heading2Char">
    <w:name w:val="Heading 2 Char"/>
    <w:basedOn w:val="DefaultParagraphFont"/>
    <w:link w:val="Heading2"/>
    <w:uiPriority w:val="9"/>
    <w:rsid w:val="004A6EAA"/>
    <w:rPr>
      <w:rFonts w:ascii="Cambria" w:eastAsia="Times New Roman" w:hAnsi="Cambria" w:cs="Times New Roman"/>
      <w:b/>
      <w:bCs/>
      <w:i/>
      <w:iCs/>
      <w:sz w:val="28"/>
      <w:szCs w:val="28"/>
    </w:rPr>
  </w:style>
  <w:style w:type="paragraph" w:styleId="ListParagraph">
    <w:name w:val="List Paragraph"/>
    <w:basedOn w:val="Normal"/>
    <w:uiPriority w:val="34"/>
    <w:qFormat/>
    <w:rsid w:val="00D542F4"/>
    <w:pPr>
      <w:ind w:left="720"/>
      <w:contextualSpacing/>
    </w:pPr>
  </w:style>
</w:styles>
</file>

<file path=word/webSettings.xml><?xml version="1.0" encoding="utf-8"?>
<w:webSettings xmlns:r="http://schemas.openxmlformats.org/officeDocument/2006/relationships" xmlns:w="http://schemas.openxmlformats.org/wordprocessingml/2006/main">
  <w:divs>
    <w:div w:id="349649108">
      <w:bodyDiv w:val="1"/>
      <w:marLeft w:val="0"/>
      <w:marRight w:val="0"/>
      <w:marTop w:val="0"/>
      <w:marBottom w:val="0"/>
      <w:divBdr>
        <w:top w:val="none" w:sz="0" w:space="0" w:color="auto"/>
        <w:left w:val="none" w:sz="0" w:space="0" w:color="auto"/>
        <w:bottom w:val="none" w:sz="0" w:space="0" w:color="auto"/>
        <w:right w:val="none" w:sz="0" w:space="0" w:color="auto"/>
      </w:divBdr>
    </w:div>
    <w:div w:id="1063019175">
      <w:bodyDiv w:val="1"/>
      <w:marLeft w:val="0"/>
      <w:marRight w:val="0"/>
      <w:marTop w:val="0"/>
      <w:marBottom w:val="0"/>
      <w:divBdr>
        <w:top w:val="none" w:sz="0" w:space="0" w:color="auto"/>
        <w:left w:val="none" w:sz="0" w:space="0" w:color="auto"/>
        <w:bottom w:val="none" w:sz="0" w:space="0" w:color="auto"/>
        <w:right w:val="none" w:sz="0" w:space="0" w:color="auto"/>
      </w:divBdr>
    </w:div>
    <w:div w:id="1402411864">
      <w:bodyDiv w:val="1"/>
      <w:marLeft w:val="0"/>
      <w:marRight w:val="0"/>
      <w:marTop w:val="0"/>
      <w:marBottom w:val="0"/>
      <w:divBdr>
        <w:top w:val="none" w:sz="0" w:space="0" w:color="auto"/>
        <w:left w:val="none" w:sz="0" w:space="0" w:color="auto"/>
        <w:bottom w:val="none" w:sz="0" w:space="0" w:color="auto"/>
        <w:right w:val="none" w:sz="0" w:space="0" w:color="auto"/>
      </w:divBdr>
      <w:divsChild>
        <w:div w:id="614288015">
          <w:marLeft w:val="547"/>
          <w:marRight w:val="0"/>
          <w:marTop w:val="86"/>
          <w:marBottom w:val="0"/>
          <w:divBdr>
            <w:top w:val="none" w:sz="0" w:space="0" w:color="auto"/>
            <w:left w:val="none" w:sz="0" w:space="0" w:color="auto"/>
            <w:bottom w:val="none" w:sz="0" w:space="0" w:color="auto"/>
            <w:right w:val="none" w:sz="0" w:space="0" w:color="auto"/>
          </w:divBdr>
        </w:div>
        <w:div w:id="1977711700">
          <w:marLeft w:val="547"/>
          <w:marRight w:val="0"/>
          <w:marTop w:val="86"/>
          <w:marBottom w:val="0"/>
          <w:divBdr>
            <w:top w:val="none" w:sz="0" w:space="0" w:color="auto"/>
            <w:left w:val="none" w:sz="0" w:space="0" w:color="auto"/>
            <w:bottom w:val="none" w:sz="0" w:space="0" w:color="auto"/>
            <w:right w:val="none" w:sz="0" w:space="0" w:color="auto"/>
          </w:divBdr>
        </w:div>
        <w:div w:id="1606886137">
          <w:marLeft w:val="547"/>
          <w:marRight w:val="0"/>
          <w:marTop w:val="86"/>
          <w:marBottom w:val="0"/>
          <w:divBdr>
            <w:top w:val="none" w:sz="0" w:space="0" w:color="auto"/>
            <w:left w:val="none" w:sz="0" w:space="0" w:color="auto"/>
            <w:bottom w:val="none" w:sz="0" w:space="0" w:color="auto"/>
            <w:right w:val="none" w:sz="0" w:space="0" w:color="auto"/>
          </w:divBdr>
        </w:div>
        <w:div w:id="888341870">
          <w:marLeft w:val="547"/>
          <w:marRight w:val="0"/>
          <w:marTop w:val="86"/>
          <w:marBottom w:val="0"/>
          <w:divBdr>
            <w:top w:val="none" w:sz="0" w:space="0" w:color="auto"/>
            <w:left w:val="none" w:sz="0" w:space="0" w:color="auto"/>
            <w:bottom w:val="none" w:sz="0" w:space="0" w:color="auto"/>
            <w:right w:val="none" w:sz="0" w:space="0" w:color="auto"/>
          </w:divBdr>
        </w:div>
      </w:divsChild>
    </w:div>
    <w:div w:id="153060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ww.oreillynet.com/pub/au/3786"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earchCloudComputing.techtarget.com/sDefinition/0,,sid201_gci1358983,00.html" TargetMode="External"/><Relationship Id="rId17" Type="http://schemas.openxmlformats.org/officeDocument/2006/relationships/image" Target="media/image6.png"/><Relationship Id="rId25" Type="http://schemas.openxmlformats.org/officeDocument/2006/relationships/hyperlink" Target="http://www.oreillynet.com/pub/au/378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Office_PowerPoint_Slide1.sldx"/><Relationship Id="rId20" Type="http://schemas.openxmlformats.org/officeDocument/2006/relationships/image" Target="media/image9.png"/><Relationship Id="rId29" Type="http://schemas.openxmlformats.org/officeDocument/2006/relationships/hyperlink" Target="http://searchcloudcomputing.techtarget.com/sDefinition/0,,sid201_gci1380318,00.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rchCloudComputing.techtarget.com/sDefinition/0,,sid201_gci1332892,00.html" TargetMode="External"/><Relationship Id="rId24" Type="http://schemas.openxmlformats.org/officeDocument/2006/relationships/image" Target="media/image13.png"/><Relationship Id="rId32" Type="http://schemas.openxmlformats.org/officeDocument/2006/relationships/hyperlink" Target="http://cloutage.org/" TargetMode="Externa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hyperlink" Target="http://www.ibm.com/ibm/cloud" TargetMode="External"/><Relationship Id="rId10" Type="http://schemas.openxmlformats.org/officeDocument/2006/relationships/hyperlink" Target="http://searchCloudComputing.techtarget.com/sDefinition/0,,sid201_gci1170781,00.html" TargetMode="External"/><Relationship Id="rId19" Type="http://schemas.openxmlformats.org/officeDocument/2006/relationships/image" Target="media/image8.png"/><Relationship Id="rId31" Type="http://schemas.openxmlformats.org/officeDocument/2006/relationships/hyperlink" Target="http://nitinjaiswal.com/2010/09/top-cloud-computing-service-provider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oreillynet.com/pub/au/3785" TargetMode="External"/><Relationship Id="rId30" Type="http://schemas.openxmlformats.org/officeDocument/2006/relationships/hyperlink" Target="http://www.whatissoa.com/whatiscloud/p1.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2750</Words>
  <Characters>15679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Preparation of Papers in Two-Column Format</vt:lpstr>
    </vt:vector>
  </TitlesOfParts>
  <Company>Trans</Company>
  <LinksUpToDate>false</LinksUpToDate>
  <CharactersWithSpaces>18393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dc:title>
  <dc:creator>RoshanGeorge</dc:creator>
  <cp:lastModifiedBy>Ranyu</cp:lastModifiedBy>
  <cp:revision>6</cp:revision>
  <cp:lastPrinted>2005-03-16T13:37:00Z</cp:lastPrinted>
  <dcterms:created xsi:type="dcterms:W3CDTF">2010-12-12T22:24:00Z</dcterms:created>
  <dcterms:modified xsi:type="dcterms:W3CDTF">2010-12-13T00:41:00Z</dcterms:modified>
</cp:coreProperties>
</file>